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52F8F" w14:textId="3E392EAE" w:rsidR="005E08E0" w:rsidRPr="005E08E0" w:rsidRDefault="00ED1A89" w:rsidP="005E08E0">
      <w:pPr>
        <w:pStyle w:val="Heading1"/>
        <w:jc w:val="center"/>
        <w:rPr>
          <w:sz w:val="32"/>
          <w:szCs w:val="32"/>
        </w:rPr>
      </w:pPr>
      <w:bookmarkStart w:id="0" w:name="_Toc42527321"/>
      <w:bookmarkStart w:id="1" w:name="_GoBack"/>
      <w:bookmarkEnd w:id="1"/>
      <w:r w:rsidRPr="00B55FFE">
        <w:rPr>
          <w:sz w:val="32"/>
          <w:szCs w:val="32"/>
        </w:rPr>
        <w:t>Table of Contents</w:t>
      </w:r>
      <w:bookmarkEnd w:id="0"/>
    </w:p>
    <w:p w14:paraId="1AB4E6C7" w14:textId="2B978AF2" w:rsidR="009C15DB" w:rsidRDefault="00ED1A89">
      <w:pPr>
        <w:pStyle w:val="TOC1"/>
        <w:tabs>
          <w:tab w:val="right" w:leader="dot" w:pos="10790"/>
        </w:tabs>
        <w:rPr>
          <w:rFonts w:asciiTheme="minorHAnsi" w:eastAsiaTheme="minorEastAsia" w:hAnsiTheme="minorHAnsi" w:cstheme="minorBidi"/>
          <w:b w:val="0"/>
          <w:noProof/>
          <w:szCs w:val="22"/>
        </w:rPr>
      </w:pPr>
      <w:r>
        <w:rPr>
          <w:b w:val="0"/>
        </w:rPr>
        <w:fldChar w:fldCharType="begin"/>
      </w:r>
      <w:r>
        <w:rPr>
          <w:b w:val="0"/>
        </w:rPr>
        <w:instrText xml:space="preserve"> TOC \o "1-5" \h \z \u </w:instrText>
      </w:r>
      <w:r>
        <w:rPr>
          <w:b w:val="0"/>
        </w:rPr>
        <w:fldChar w:fldCharType="separate"/>
      </w:r>
      <w:hyperlink w:anchor="_Toc42527321" w:history="1">
        <w:r w:rsidR="009C15DB" w:rsidRPr="00D62D53">
          <w:rPr>
            <w:rStyle w:val="Hyperlink"/>
            <w:noProof/>
          </w:rPr>
          <w:t>Table of Contents</w:t>
        </w:r>
        <w:r w:rsidR="009C15DB">
          <w:rPr>
            <w:noProof/>
            <w:webHidden/>
          </w:rPr>
          <w:tab/>
        </w:r>
        <w:r w:rsidR="009C15DB">
          <w:rPr>
            <w:noProof/>
            <w:webHidden/>
          </w:rPr>
          <w:fldChar w:fldCharType="begin"/>
        </w:r>
        <w:r w:rsidR="009C15DB">
          <w:rPr>
            <w:noProof/>
            <w:webHidden/>
          </w:rPr>
          <w:instrText xml:space="preserve"> PAGEREF _Toc42527321 \h </w:instrText>
        </w:r>
        <w:r w:rsidR="009C15DB">
          <w:rPr>
            <w:noProof/>
            <w:webHidden/>
          </w:rPr>
        </w:r>
        <w:r w:rsidR="009C15DB">
          <w:rPr>
            <w:noProof/>
            <w:webHidden/>
          </w:rPr>
          <w:fldChar w:fldCharType="separate"/>
        </w:r>
        <w:r w:rsidR="009C15DB">
          <w:rPr>
            <w:noProof/>
            <w:webHidden/>
          </w:rPr>
          <w:t>1</w:t>
        </w:r>
        <w:r w:rsidR="009C15DB">
          <w:rPr>
            <w:noProof/>
            <w:webHidden/>
          </w:rPr>
          <w:fldChar w:fldCharType="end"/>
        </w:r>
      </w:hyperlink>
    </w:p>
    <w:p w14:paraId="2906151F" w14:textId="02D41F55" w:rsidR="009C15DB" w:rsidRDefault="001B1783">
      <w:pPr>
        <w:pStyle w:val="TOC2"/>
        <w:tabs>
          <w:tab w:val="right" w:leader="dot" w:pos="10790"/>
        </w:tabs>
        <w:rPr>
          <w:rFonts w:asciiTheme="minorHAnsi" w:eastAsiaTheme="minorEastAsia" w:hAnsiTheme="minorHAnsi" w:cstheme="minorBidi"/>
          <w:b w:val="0"/>
          <w:noProof/>
          <w:szCs w:val="22"/>
        </w:rPr>
      </w:pPr>
      <w:hyperlink w:anchor="_Toc42527322" w:history="1">
        <w:r w:rsidR="009C15DB" w:rsidRPr="00D62D53">
          <w:rPr>
            <w:rStyle w:val="Hyperlink"/>
            <w:noProof/>
          </w:rPr>
          <w:t>I. Part I - Review</w:t>
        </w:r>
        <w:r w:rsidR="009C15DB">
          <w:rPr>
            <w:noProof/>
            <w:webHidden/>
          </w:rPr>
          <w:tab/>
        </w:r>
        <w:r w:rsidR="009C15DB">
          <w:rPr>
            <w:noProof/>
            <w:webHidden/>
          </w:rPr>
          <w:fldChar w:fldCharType="begin"/>
        </w:r>
        <w:r w:rsidR="009C15DB">
          <w:rPr>
            <w:noProof/>
            <w:webHidden/>
          </w:rPr>
          <w:instrText xml:space="preserve"> PAGEREF _Toc42527322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6964FBE8" w14:textId="386E254F"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23" w:history="1">
        <w:r w:rsidR="009C15DB" w:rsidRPr="00D62D53">
          <w:rPr>
            <w:rStyle w:val="Hyperlink"/>
            <w:noProof/>
          </w:rPr>
          <w:t>A. Academic Program Review Documentation</w:t>
        </w:r>
        <w:r w:rsidR="009C15DB">
          <w:rPr>
            <w:noProof/>
            <w:webHidden/>
          </w:rPr>
          <w:tab/>
        </w:r>
        <w:r w:rsidR="009C15DB">
          <w:rPr>
            <w:noProof/>
            <w:webHidden/>
          </w:rPr>
          <w:fldChar w:fldCharType="begin"/>
        </w:r>
        <w:r w:rsidR="009C15DB">
          <w:rPr>
            <w:noProof/>
            <w:webHidden/>
          </w:rPr>
          <w:instrText xml:space="preserve"> PAGEREF _Toc42527323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6220F594" w14:textId="589483D6" w:rsidR="009C15DB" w:rsidRDefault="001B1783">
      <w:pPr>
        <w:pStyle w:val="TOC4"/>
        <w:tabs>
          <w:tab w:val="right" w:leader="dot" w:pos="10790"/>
        </w:tabs>
        <w:rPr>
          <w:rFonts w:asciiTheme="minorHAnsi" w:eastAsiaTheme="minorEastAsia" w:hAnsiTheme="minorHAnsi" w:cstheme="minorBidi"/>
          <w:b w:val="0"/>
          <w:noProof/>
          <w:szCs w:val="22"/>
        </w:rPr>
      </w:pPr>
      <w:hyperlink w:anchor="_Toc42527324" w:history="1">
        <w:r w:rsidR="009C15DB" w:rsidRPr="00D62D53">
          <w:rPr>
            <w:rStyle w:val="Hyperlink"/>
            <w:noProof/>
          </w:rPr>
          <w:t>1. Program Description</w:t>
        </w:r>
        <w:r w:rsidR="009C15DB">
          <w:rPr>
            <w:noProof/>
            <w:webHidden/>
          </w:rPr>
          <w:tab/>
        </w:r>
        <w:r w:rsidR="009C15DB">
          <w:rPr>
            <w:noProof/>
            <w:webHidden/>
          </w:rPr>
          <w:fldChar w:fldCharType="begin"/>
        </w:r>
        <w:r w:rsidR="009C15DB">
          <w:rPr>
            <w:noProof/>
            <w:webHidden/>
          </w:rPr>
          <w:instrText xml:space="preserve"> PAGEREF _Toc42527324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257A2A19" w14:textId="39CAE94F"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25" w:history="1">
        <w:r w:rsidR="009C15DB" w:rsidRPr="00D62D53">
          <w:rPr>
            <w:rStyle w:val="Hyperlink"/>
            <w:noProof/>
          </w:rPr>
          <w:t>a) Mission</w:t>
        </w:r>
        <w:r w:rsidR="009C15DB">
          <w:rPr>
            <w:noProof/>
            <w:webHidden/>
          </w:rPr>
          <w:tab/>
        </w:r>
        <w:r w:rsidR="009C15DB">
          <w:rPr>
            <w:noProof/>
            <w:webHidden/>
          </w:rPr>
          <w:fldChar w:fldCharType="begin"/>
        </w:r>
        <w:r w:rsidR="009C15DB">
          <w:rPr>
            <w:noProof/>
            <w:webHidden/>
          </w:rPr>
          <w:instrText xml:space="preserve"> PAGEREF _Toc42527325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5AADDA2C" w14:textId="3467087B"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26" w:history="1">
        <w:r w:rsidR="009C15DB" w:rsidRPr="00D62D53">
          <w:rPr>
            <w:rStyle w:val="Hyperlink"/>
            <w:noProof/>
          </w:rPr>
          <w:t>b) Enrollment</w:t>
        </w:r>
        <w:r w:rsidR="009C15DB">
          <w:rPr>
            <w:noProof/>
            <w:webHidden/>
          </w:rPr>
          <w:tab/>
        </w:r>
        <w:r w:rsidR="009C15DB">
          <w:rPr>
            <w:noProof/>
            <w:webHidden/>
          </w:rPr>
          <w:fldChar w:fldCharType="begin"/>
        </w:r>
        <w:r w:rsidR="009C15DB">
          <w:rPr>
            <w:noProof/>
            <w:webHidden/>
          </w:rPr>
          <w:instrText xml:space="preserve"> PAGEREF _Toc42527326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5A97A2B3" w14:textId="2581CE91"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27" w:history="1">
        <w:r w:rsidR="009C15DB" w:rsidRPr="00D62D53">
          <w:rPr>
            <w:rStyle w:val="Hyperlink"/>
            <w:noProof/>
          </w:rPr>
          <w:t>c) Degrees</w:t>
        </w:r>
        <w:r w:rsidR="009C15DB">
          <w:rPr>
            <w:noProof/>
            <w:webHidden/>
          </w:rPr>
          <w:tab/>
        </w:r>
        <w:r w:rsidR="009C15DB">
          <w:rPr>
            <w:noProof/>
            <w:webHidden/>
          </w:rPr>
          <w:fldChar w:fldCharType="begin"/>
        </w:r>
        <w:r w:rsidR="009C15DB">
          <w:rPr>
            <w:noProof/>
            <w:webHidden/>
          </w:rPr>
          <w:instrText xml:space="preserve"> PAGEREF _Toc42527327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06498945" w14:textId="5B085C2E"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28" w:history="1">
        <w:r w:rsidR="009C15DB" w:rsidRPr="00D62D53">
          <w:rPr>
            <w:rStyle w:val="Hyperlink"/>
            <w:noProof/>
          </w:rPr>
          <w:t>d) Enrollment Projections, Aspirations, and Considerations</w:t>
        </w:r>
        <w:r w:rsidR="009C15DB">
          <w:rPr>
            <w:noProof/>
            <w:webHidden/>
          </w:rPr>
          <w:tab/>
        </w:r>
        <w:r w:rsidR="009C15DB">
          <w:rPr>
            <w:noProof/>
            <w:webHidden/>
          </w:rPr>
          <w:fldChar w:fldCharType="begin"/>
        </w:r>
        <w:r w:rsidR="009C15DB">
          <w:rPr>
            <w:noProof/>
            <w:webHidden/>
          </w:rPr>
          <w:instrText xml:space="preserve"> PAGEREF _Toc42527328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4E23C02E" w14:textId="5D845A51" w:rsidR="009C15DB" w:rsidRDefault="001B1783">
      <w:pPr>
        <w:pStyle w:val="TOC4"/>
        <w:tabs>
          <w:tab w:val="right" w:leader="dot" w:pos="10790"/>
        </w:tabs>
        <w:rPr>
          <w:rFonts w:asciiTheme="minorHAnsi" w:eastAsiaTheme="minorEastAsia" w:hAnsiTheme="minorHAnsi" w:cstheme="minorBidi"/>
          <w:b w:val="0"/>
          <w:noProof/>
          <w:szCs w:val="22"/>
        </w:rPr>
      </w:pPr>
      <w:hyperlink w:anchor="_Toc42527329" w:history="1">
        <w:r w:rsidR="009C15DB" w:rsidRPr="00D62D53">
          <w:rPr>
            <w:rStyle w:val="Hyperlink"/>
            <w:noProof/>
          </w:rPr>
          <w:t>2. Internal Review and Narrative</w:t>
        </w:r>
        <w:r w:rsidR="009C15DB">
          <w:rPr>
            <w:noProof/>
            <w:webHidden/>
          </w:rPr>
          <w:tab/>
        </w:r>
        <w:r w:rsidR="009C15DB">
          <w:rPr>
            <w:noProof/>
            <w:webHidden/>
          </w:rPr>
          <w:fldChar w:fldCharType="begin"/>
        </w:r>
        <w:r w:rsidR="009C15DB">
          <w:rPr>
            <w:noProof/>
            <w:webHidden/>
          </w:rPr>
          <w:instrText xml:space="preserve"> PAGEREF _Toc42527329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4C9093AE" w14:textId="7807FBC6"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30" w:history="1">
        <w:r w:rsidR="009C15DB" w:rsidRPr="00D62D53">
          <w:rPr>
            <w:rStyle w:val="Hyperlink"/>
            <w:noProof/>
          </w:rPr>
          <w:t>a) Summary</w:t>
        </w:r>
        <w:r w:rsidR="009C15DB">
          <w:rPr>
            <w:noProof/>
            <w:webHidden/>
          </w:rPr>
          <w:tab/>
        </w:r>
        <w:r w:rsidR="009C15DB">
          <w:rPr>
            <w:noProof/>
            <w:webHidden/>
          </w:rPr>
          <w:fldChar w:fldCharType="begin"/>
        </w:r>
        <w:r w:rsidR="009C15DB">
          <w:rPr>
            <w:noProof/>
            <w:webHidden/>
          </w:rPr>
          <w:instrText xml:space="preserve"> PAGEREF _Toc42527330 \h </w:instrText>
        </w:r>
        <w:r w:rsidR="009C15DB">
          <w:rPr>
            <w:noProof/>
            <w:webHidden/>
          </w:rPr>
        </w:r>
        <w:r w:rsidR="009C15DB">
          <w:rPr>
            <w:noProof/>
            <w:webHidden/>
          </w:rPr>
          <w:fldChar w:fldCharType="separate"/>
        </w:r>
        <w:r w:rsidR="009C15DB">
          <w:rPr>
            <w:noProof/>
            <w:webHidden/>
          </w:rPr>
          <w:t>2</w:t>
        </w:r>
        <w:r w:rsidR="009C15DB">
          <w:rPr>
            <w:noProof/>
            <w:webHidden/>
          </w:rPr>
          <w:fldChar w:fldCharType="end"/>
        </w:r>
      </w:hyperlink>
    </w:p>
    <w:p w14:paraId="617E546C" w14:textId="783FA814"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31" w:history="1">
        <w:r w:rsidR="009C15DB" w:rsidRPr="00D62D53">
          <w:rPr>
            <w:rStyle w:val="Hyperlink"/>
            <w:noProof/>
          </w:rPr>
          <w:t>b) Program Curriculum and Advising</w:t>
        </w:r>
        <w:r w:rsidR="009C15DB">
          <w:rPr>
            <w:noProof/>
            <w:webHidden/>
          </w:rPr>
          <w:tab/>
        </w:r>
        <w:r w:rsidR="009C15DB">
          <w:rPr>
            <w:noProof/>
            <w:webHidden/>
          </w:rPr>
          <w:fldChar w:fldCharType="begin"/>
        </w:r>
        <w:r w:rsidR="009C15DB">
          <w:rPr>
            <w:noProof/>
            <w:webHidden/>
          </w:rPr>
          <w:instrText xml:space="preserve"> PAGEREF _Toc42527331 \h </w:instrText>
        </w:r>
        <w:r w:rsidR="009C15DB">
          <w:rPr>
            <w:noProof/>
            <w:webHidden/>
          </w:rPr>
        </w:r>
        <w:r w:rsidR="009C15DB">
          <w:rPr>
            <w:noProof/>
            <w:webHidden/>
          </w:rPr>
          <w:fldChar w:fldCharType="separate"/>
        </w:r>
        <w:r w:rsidR="009C15DB">
          <w:rPr>
            <w:noProof/>
            <w:webHidden/>
          </w:rPr>
          <w:t>3</w:t>
        </w:r>
        <w:r w:rsidR="009C15DB">
          <w:rPr>
            <w:noProof/>
            <w:webHidden/>
          </w:rPr>
          <w:fldChar w:fldCharType="end"/>
        </w:r>
      </w:hyperlink>
    </w:p>
    <w:p w14:paraId="4679A7BF" w14:textId="167F962F" w:rsidR="009C15DB" w:rsidRDefault="001B1783">
      <w:pPr>
        <w:pStyle w:val="TOC5"/>
        <w:tabs>
          <w:tab w:val="right" w:leader="dot" w:pos="10790"/>
        </w:tabs>
        <w:rPr>
          <w:rFonts w:asciiTheme="minorHAnsi" w:eastAsiaTheme="minorEastAsia" w:hAnsiTheme="minorHAnsi" w:cstheme="minorBidi"/>
          <w:b w:val="0"/>
          <w:noProof/>
          <w:szCs w:val="22"/>
        </w:rPr>
      </w:pPr>
      <w:hyperlink w:anchor="_Toc42527332" w:history="1">
        <w:r w:rsidR="009C15DB" w:rsidRPr="00D62D53">
          <w:rPr>
            <w:rStyle w:val="Hyperlink"/>
            <w:noProof/>
          </w:rPr>
          <w:t>c) Resources</w:t>
        </w:r>
        <w:r w:rsidR="009C15DB">
          <w:rPr>
            <w:noProof/>
            <w:webHidden/>
          </w:rPr>
          <w:tab/>
        </w:r>
        <w:r w:rsidR="009C15DB">
          <w:rPr>
            <w:noProof/>
            <w:webHidden/>
          </w:rPr>
          <w:fldChar w:fldCharType="begin"/>
        </w:r>
        <w:r w:rsidR="009C15DB">
          <w:rPr>
            <w:noProof/>
            <w:webHidden/>
          </w:rPr>
          <w:instrText xml:space="preserve"> PAGEREF _Toc42527332 \h </w:instrText>
        </w:r>
        <w:r w:rsidR="009C15DB">
          <w:rPr>
            <w:noProof/>
            <w:webHidden/>
          </w:rPr>
        </w:r>
        <w:r w:rsidR="009C15DB">
          <w:rPr>
            <w:noProof/>
            <w:webHidden/>
          </w:rPr>
          <w:fldChar w:fldCharType="separate"/>
        </w:r>
        <w:r w:rsidR="009C15DB">
          <w:rPr>
            <w:noProof/>
            <w:webHidden/>
          </w:rPr>
          <w:t>3</w:t>
        </w:r>
        <w:r w:rsidR="009C15DB">
          <w:rPr>
            <w:noProof/>
            <w:webHidden/>
          </w:rPr>
          <w:fldChar w:fldCharType="end"/>
        </w:r>
      </w:hyperlink>
    </w:p>
    <w:p w14:paraId="44253589" w14:textId="61202350" w:rsidR="009C15DB" w:rsidRDefault="001B1783">
      <w:pPr>
        <w:pStyle w:val="TOC4"/>
        <w:tabs>
          <w:tab w:val="right" w:leader="dot" w:pos="10790"/>
        </w:tabs>
        <w:rPr>
          <w:rFonts w:asciiTheme="minorHAnsi" w:eastAsiaTheme="minorEastAsia" w:hAnsiTheme="minorHAnsi" w:cstheme="minorBidi"/>
          <w:b w:val="0"/>
          <w:noProof/>
          <w:szCs w:val="22"/>
        </w:rPr>
      </w:pPr>
      <w:hyperlink w:anchor="_Toc42527333" w:history="1">
        <w:r w:rsidR="009C15DB" w:rsidRPr="00D62D53">
          <w:rPr>
            <w:rStyle w:val="Hyperlink"/>
            <w:noProof/>
          </w:rPr>
          <w:t>3. External Review Summary</w:t>
        </w:r>
        <w:r w:rsidR="009C15DB">
          <w:rPr>
            <w:noProof/>
            <w:webHidden/>
          </w:rPr>
          <w:tab/>
        </w:r>
        <w:r w:rsidR="009C15DB">
          <w:rPr>
            <w:noProof/>
            <w:webHidden/>
          </w:rPr>
          <w:fldChar w:fldCharType="begin"/>
        </w:r>
        <w:r w:rsidR="009C15DB">
          <w:rPr>
            <w:noProof/>
            <w:webHidden/>
          </w:rPr>
          <w:instrText xml:space="preserve"> PAGEREF _Toc42527333 \h </w:instrText>
        </w:r>
        <w:r w:rsidR="009C15DB">
          <w:rPr>
            <w:noProof/>
            <w:webHidden/>
          </w:rPr>
        </w:r>
        <w:r w:rsidR="009C15DB">
          <w:rPr>
            <w:noProof/>
            <w:webHidden/>
          </w:rPr>
          <w:fldChar w:fldCharType="separate"/>
        </w:r>
        <w:r w:rsidR="009C15DB">
          <w:rPr>
            <w:noProof/>
            <w:webHidden/>
          </w:rPr>
          <w:t>4</w:t>
        </w:r>
        <w:r w:rsidR="009C15DB">
          <w:rPr>
            <w:noProof/>
            <w:webHidden/>
          </w:rPr>
          <w:fldChar w:fldCharType="end"/>
        </w:r>
      </w:hyperlink>
    </w:p>
    <w:p w14:paraId="628398DE" w14:textId="225C118F"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34" w:history="1">
        <w:r w:rsidR="009C15DB" w:rsidRPr="00D62D53">
          <w:rPr>
            <w:rStyle w:val="Hyperlink"/>
            <w:noProof/>
          </w:rPr>
          <w:t>B. Recommendations Action Plan</w:t>
        </w:r>
        <w:r w:rsidR="009C15DB">
          <w:rPr>
            <w:noProof/>
            <w:webHidden/>
          </w:rPr>
          <w:tab/>
        </w:r>
        <w:r w:rsidR="009C15DB">
          <w:rPr>
            <w:noProof/>
            <w:webHidden/>
          </w:rPr>
          <w:fldChar w:fldCharType="begin"/>
        </w:r>
        <w:r w:rsidR="009C15DB">
          <w:rPr>
            <w:noProof/>
            <w:webHidden/>
          </w:rPr>
          <w:instrText xml:space="preserve"> PAGEREF _Toc42527334 \h </w:instrText>
        </w:r>
        <w:r w:rsidR="009C15DB">
          <w:rPr>
            <w:noProof/>
            <w:webHidden/>
          </w:rPr>
        </w:r>
        <w:r w:rsidR="009C15DB">
          <w:rPr>
            <w:noProof/>
            <w:webHidden/>
          </w:rPr>
          <w:fldChar w:fldCharType="separate"/>
        </w:r>
        <w:r w:rsidR="009C15DB">
          <w:rPr>
            <w:noProof/>
            <w:webHidden/>
          </w:rPr>
          <w:t>4</w:t>
        </w:r>
        <w:r w:rsidR="009C15DB">
          <w:rPr>
            <w:noProof/>
            <w:webHidden/>
          </w:rPr>
          <w:fldChar w:fldCharType="end"/>
        </w:r>
      </w:hyperlink>
    </w:p>
    <w:p w14:paraId="6D8C5D27" w14:textId="4624727C"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35" w:history="1">
        <w:r w:rsidR="009C15DB" w:rsidRPr="00D62D53">
          <w:rPr>
            <w:rStyle w:val="Hyperlink"/>
            <w:noProof/>
          </w:rPr>
          <w:t>C. Additional Appendices</w:t>
        </w:r>
        <w:r w:rsidR="009C15DB">
          <w:rPr>
            <w:noProof/>
            <w:webHidden/>
          </w:rPr>
          <w:tab/>
        </w:r>
        <w:r w:rsidR="009C15DB">
          <w:rPr>
            <w:noProof/>
            <w:webHidden/>
          </w:rPr>
          <w:fldChar w:fldCharType="begin"/>
        </w:r>
        <w:r w:rsidR="009C15DB">
          <w:rPr>
            <w:noProof/>
            <w:webHidden/>
          </w:rPr>
          <w:instrText xml:space="preserve"> PAGEREF _Toc42527335 \h </w:instrText>
        </w:r>
        <w:r w:rsidR="009C15DB">
          <w:rPr>
            <w:noProof/>
            <w:webHidden/>
          </w:rPr>
        </w:r>
        <w:r w:rsidR="009C15DB">
          <w:rPr>
            <w:noProof/>
            <w:webHidden/>
          </w:rPr>
          <w:fldChar w:fldCharType="separate"/>
        </w:r>
        <w:r w:rsidR="009C15DB">
          <w:rPr>
            <w:noProof/>
            <w:webHidden/>
          </w:rPr>
          <w:t>4</w:t>
        </w:r>
        <w:r w:rsidR="009C15DB">
          <w:rPr>
            <w:noProof/>
            <w:webHidden/>
          </w:rPr>
          <w:fldChar w:fldCharType="end"/>
        </w:r>
      </w:hyperlink>
    </w:p>
    <w:p w14:paraId="3CDE9F93" w14:textId="72DBC221" w:rsidR="009C15DB" w:rsidRDefault="001B1783">
      <w:pPr>
        <w:pStyle w:val="TOC2"/>
        <w:tabs>
          <w:tab w:val="right" w:leader="dot" w:pos="10790"/>
        </w:tabs>
        <w:rPr>
          <w:rFonts w:asciiTheme="minorHAnsi" w:eastAsiaTheme="minorEastAsia" w:hAnsiTheme="minorHAnsi" w:cstheme="minorBidi"/>
          <w:b w:val="0"/>
          <w:noProof/>
          <w:szCs w:val="22"/>
        </w:rPr>
      </w:pPr>
      <w:hyperlink w:anchor="_Toc42527336" w:history="1">
        <w:r w:rsidR="009C15DB" w:rsidRPr="00D62D53">
          <w:rPr>
            <w:rStyle w:val="Hyperlink"/>
            <w:noProof/>
          </w:rPr>
          <w:t xml:space="preserve">II. Part II - Student Learning Assessment </w:t>
        </w:r>
        <w:r w:rsidR="009C15DB">
          <w:rPr>
            <w:noProof/>
            <w:webHidden/>
          </w:rPr>
          <w:tab/>
        </w:r>
        <w:r w:rsidR="009C15DB">
          <w:rPr>
            <w:noProof/>
            <w:webHidden/>
          </w:rPr>
          <w:fldChar w:fldCharType="begin"/>
        </w:r>
        <w:r w:rsidR="009C15DB">
          <w:rPr>
            <w:noProof/>
            <w:webHidden/>
          </w:rPr>
          <w:instrText xml:space="preserve"> PAGEREF _Toc42527336 \h </w:instrText>
        </w:r>
        <w:r w:rsidR="009C15DB">
          <w:rPr>
            <w:noProof/>
            <w:webHidden/>
          </w:rPr>
        </w:r>
        <w:r w:rsidR="009C15DB">
          <w:rPr>
            <w:noProof/>
            <w:webHidden/>
          </w:rPr>
          <w:fldChar w:fldCharType="separate"/>
        </w:r>
        <w:r w:rsidR="009C15DB">
          <w:rPr>
            <w:noProof/>
            <w:webHidden/>
          </w:rPr>
          <w:t>4</w:t>
        </w:r>
        <w:r w:rsidR="009C15DB">
          <w:rPr>
            <w:noProof/>
            <w:webHidden/>
          </w:rPr>
          <w:fldChar w:fldCharType="end"/>
        </w:r>
      </w:hyperlink>
    </w:p>
    <w:p w14:paraId="439C8E5D" w14:textId="51073CA6"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37" w:history="1">
        <w:r w:rsidR="009C15DB" w:rsidRPr="00D62D53">
          <w:rPr>
            <w:rStyle w:val="Hyperlink"/>
            <w:noProof/>
          </w:rPr>
          <w:t>A. Student Learning Outcomes</w:t>
        </w:r>
        <w:r w:rsidR="009C15DB">
          <w:rPr>
            <w:noProof/>
            <w:webHidden/>
          </w:rPr>
          <w:tab/>
        </w:r>
        <w:r w:rsidR="009C15DB">
          <w:rPr>
            <w:noProof/>
            <w:webHidden/>
          </w:rPr>
          <w:fldChar w:fldCharType="begin"/>
        </w:r>
        <w:r w:rsidR="009C15DB">
          <w:rPr>
            <w:noProof/>
            <w:webHidden/>
          </w:rPr>
          <w:instrText xml:space="preserve"> PAGEREF _Toc42527337 \h </w:instrText>
        </w:r>
        <w:r w:rsidR="009C15DB">
          <w:rPr>
            <w:noProof/>
            <w:webHidden/>
          </w:rPr>
        </w:r>
        <w:r w:rsidR="009C15DB">
          <w:rPr>
            <w:noProof/>
            <w:webHidden/>
          </w:rPr>
          <w:fldChar w:fldCharType="separate"/>
        </w:r>
        <w:r w:rsidR="009C15DB">
          <w:rPr>
            <w:noProof/>
            <w:webHidden/>
          </w:rPr>
          <w:t>4</w:t>
        </w:r>
        <w:r w:rsidR="009C15DB">
          <w:rPr>
            <w:noProof/>
            <w:webHidden/>
          </w:rPr>
          <w:fldChar w:fldCharType="end"/>
        </w:r>
      </w:hyperlink>
    </w:p>
    <w:p w14:paraId="680E55F5" w14:textId="135E9D7B"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38" w:history="1">
        <w:r w:rsidR="009C15DB" w:rsidRPr="00D62D53">
          <w:rPr>
            <w:rStyle w:val="Hyperlink"/>
            <w:noProof/>
          </w:rPr>
          <w:t>B. Assessment Methods, Results, and Use</w:t>
        </w:r>
        <w:r w:rsidR="009C15DB">
          <w:rPr>
            <w:noProof/>
            <w:webHidden/>
          </w:rPr>
          <w:tab/>
        </w:r>
        <w:r w:rsidR="009C15DB">
          <w:rPr>
            <w:noProof/>
            <w:webHidden/>
          </w:rPr>
          <w:fldChar w:fldCharType="begin"/>
        </w:r>
        <w:r w:rsidR="009C15DB">
          <w:rPr>
            <w:noProof/>
            <w:webHidden/>
          </w:rPr>
          <w:instrText xml:space="preserve"> PAGEREF _Toc42527338 \h </w:instrText>
        </w:r>
        <w:r w:rsidR="009C15DB">
          <w:rPr>
            <w:noProof/>
            <w:webHidden/>
          </w:rPr>
        </w:r>
        <w:r w:rsidR="009C15DB">
          <w:rPr>
            <w:noProof/>
            <w:webHidden/>
          </w:rPr>
          <w:fldChar w:fldCharType="separate"/>
        </w:r>
        <w:r w:rsidR="009C15DB">
          <w:rPr>
            <w:noProof/>
            <w:webHidden/>
          </w:rPr>
          <w:t>5</w:t>
        </w:r>
        <w:r w:rsidR="009C15DB">
          <w:rPr>
            <w:noProof/>
            <w:webHidden/>
          </w:rPr>
          <w:fldChar w:fldCharType="end"/>
        </w:r>
      </w:hyperlink>
    </w:p>
    <w:p w14:paraId="09047F7C" w14:textId="3A05370A" w:rsidR="009C15DB" w:rsidRDefault="001B1783">
      <w:pPr>
        <w:pStyle w:val="TOC3"/>
        <w:tabs>
          <w:tab w:val="right" w:leader="dot" w:pos="10790"/>
        </w:tabs>
        <w:rPr>
          <w:rFonts w:asciiTheme="minorHAnsi" w:eastAsiaTheme="minorEastAsia" w:hAnsiTheme="minorHAnsi" w:cstheme="minorBidi"/>
          <w:b w:val="0"/>
          <w:noProof/>
          <w:szCs w:val="22"/>
        </w:rPr>
      </w:pPr>
      <w:hyperlink w:anchor="_Toc42527339" w:history="1">
        <w:r w:rsidR="009C15DB" w:rsidRPr="00D62D53">
          <w:rPr>
            <w:rStyle w:val="Hyperlink"/>
            <w:noProof/>
          </w:rPr>
          <w:t>C. Assessment Action Plan</w:t>
        </w:r>
        <w:r w:rsidR="009C15DB">
          <w:rPr>
            <w:noProof/>
            <w:webHidden/>
          </w:rPr>
          <w:tab/>
        </w:r>
        <w:r w:rsidR="009C15DB">
          <w:rPr>
            <w:noProof/>
            <w:webHidden/>
          </w:rPr>
          <w:fldChar w:fldCharType="begin"/>
        </w:r>
        <w:r w:rsidR="009C15DB">
          <w:rPr>
            <w:noProof/>
            <w:webHidden/>
          </w:rPr>
          <w:instrText xml:space="preserve"> PAGEREF _Toc42527339 \h </w:instrText>
        </w:r>
        <w:r w:rsidR="009C15DB">
          <w:rPr>
            <w:noProof/>
            <w:webHidden/>
          </w:rPr>
        </w:r>
        <w:r w:rsidR="009C15DB">
          <w:rPr>
            <w:noProof/>
            <w:webHidden/>
          </w:rPr>
          <w:fldChar w:fldCharType="separate"/>
        </w:r>
        <w:r w:rsidR="009C15DB">
          <w:rPr>
            <w:noProof/>
            <w:webHidden/>
          </w:rPr>
          <w:t>5</w:t>
        </w:r>
        <w:r w:rsidR="009C15DB">
          <w:rPr>
            <w:noProof/>
            <w:webHidden/>
          </w:rPr>
          <w:fldChar w:fldCharType="end"/>
        </w:r>
      </w:hyperlink>
    </w:p>
    <w:p w14:paraId="24570382" w14:textId="0BDC3A4A" w:rsidR="00652D59" w:rsidRDefault="00ED1A89" w:rsidP="00F3291B">
      <w:pPr>
        <w:pStyle w:val="NoSpacing"/>
      </w:pPr>
      <w:r>
        <w:rPr>
          <w:b/>
          <w:sz w:val="22"/>
        </w:rPr>
        <w:fldChar w:fldCharType="end"/>
      </w:r>
      <w:r w:rsidR="00652D59">
        <w:br w:type="page"/>
      </w:r>
    </w:p>
    <w:p w14:paraId="1F4044F2" w14:textId="442CE4EB" w:rsidR="004F0C3B" w:rsidRDefault="00937B03" w:rsidP="00C80CA5">
      <w:pPr>
        <w:pStyle w:val="Heading2"/>
        <w:numPr>
          <w:ilvl w:val="0"/>
          <w:numId w:val="0"/>
        </w:numPr>
      </w:pPr>
      <w:bookmarkStart w:id="2" w:name="_Toc42527322"/>
      <w:r w:rsidRPr="00937B03">
        <w:lastRenderedPageBreak/>
        <w:t xml:space="preserve">I. </w:t>
      </w:r>
      <w:r w:rsidR="004F0C3B" w:rsidRPr="00937B03">
        <w:t>P</w:t>
      </w:r>
      <w:r w:rsidR="001D1AC4">
        <w:t>art</w:t>
      </w:r>
      <w:r w:rsidR="004F0C3B" w:rsidRPr="00937B03">
        <w:t xml:space="preserve"> I</w:t>
      </w:r>
      <w:r w:rsidR="00F1303D">
        <w:t xml:space="preserve"> -</w:t>
      </w:r>
      <w:r w:rsidR="004F0C3B" w:rsidRPr="00937B03">
        <w:t xml:space="preserve"> </w:t>
      </w:r>
      <w:r w:rsidR="00A80856" w:rsidRPr="00937B03">
        <w:t>Review</w:t>
      </w:r>
      <w:bookmarkEnd w:id="2"/>
    </w:p>
    <w:p w14:paraId="6C19F754" w14:textId="77777777" w:rsidR="00937B03" w:rsidRPr="00196B35" w:rsidRDefault="00937B03" w:rsidP="00937B03">
      <w:pPr>
        <w:pStyle w:val="NoSpacing"/>
        <w:rPr>
          <w:sz w:val="22"/>
        </w:rPr>
      </w:pPr>
    </w:p>
    <w:p w14:paraId="7FA1B8E0" w14:textId="739DFB9B" w:rsidR="004F0C3B" w:rsidRPr="00937B03" w:rsidRDefault="00937B03" w:rsidP="00C80CA5">
      <w:pPr>
        <w:pStyle w:val="Heading3"/>
        <w:ind w:left="0"/>
      </w:pPr>
      <w:bookmarkStart w:id="3" w:name="_A._Academic_Program"/>
      <w:bookmarkStart w:id="4" w:name="_Toc42527323"/>
      <w:bookmarkEnd w:id="3"/>
      <w:r>
        <w:t xml:space="preserve">A. </w:t>
      </w:r>
      <w:r w:rsidR="00A80856" w:rsidRPr="00937B03">
        <w:t>Academ</w:t>
      </w:r>
      <w:r w:rsidR="00C80CA5">
        <w:t>ic Program Review Documentation</w:t>
      </w:r>
      <w:bookmarkEnd w:id="4"/>
    </w:p>
    <w:p w14:paraId="7A3E55B8" w14:textId="77777777" w:rsidR="00243480" w:rsidRPr="00196B35" w:rsidRDefault="00243480" w:rsidP="00937B03">
      <w:pPr>
        <w:pStyle w:val="NoSpacing"/>
        <w:rPr>
          <w:sz w:val="22"/>
          <w:szCs w:val="22"/>
        </w:rPr>
      </w:pPr>
    </w:p>
    <w:p w14:paraId="306B51B7" w14:textId="1BD6668E" w:rsidR="00937B03" w:rsidRPr="00B55FFE" w:rsidRDefault="00937B03" w:rsidP="00C80CA5">
      <w:pPr>
        <w:pStyle w:val="Heading4"/>
        <w:ind w:left="0"/>
        <w:rPr>
          <w:b/>
          <w:i w:val="0"/>
        </w:rPr>
      </w:pPr>
      <w:bookmarkStart w:id="5" w:name="_1._Program_Description"/>
      <w:bookmarkStart w:id="6" w:name="_Toc42527324"/>
      <w:bookmarkEnd w:id="5"/>
      <w:r w:rsidRPr="00B55FFE">
        <w:rPr>
          <w:b/>
          <w:i w:val="0"/>
        </w:rPr>
        <w:t xml:space="preserve">1. </w:t>
      </w:r>
      <w:r w:rsidR="00243480" w:rsidRPr="00B55FFE">
        <w:rPr>
          <w:b/>
          <w:i w:val="0"/>
        </w:rPr>
        <w:t>Program Description</w:t>
      </w:r>
      <w:bookmarkEnd w:id="6"/>
    </w:p>
    <w:p w14:paraId="74168149" w14:textId="77777777" w:rsidR="00520052" w:rsidRDefault="00520052" w:rsidP="00520052">
      <w:pPr>
        <w:pStyle w:val="NoSpacing"/>
        <w:rPr>
          <w:sz w:val="22"/>
        </w:rPr>
      </w:pPr>
      <w:commentRangeStart w:id="7"/>
      <w:r w:rsidRPr="00B42815">
        <w:rPr>
          <w:sz w:val="22"/>
        </w:rPr>
        <w:t>ENTER TEXT HERE</w:t>
      </w:r>
      <w:commentRangeEnd w:id="7"/>
      <w:r>
        <w:rPr>
          <w:rStyle w:val="CommentReference"/>
        </w:rPr>
        <w:commentReference w:id="7"/>
      </w:r>
    </w:p>
    <w:p w14:paraId="1E6AB629" w14:textId="77777777" w:rsidR="00520052" w:rsidRDefault="00520052" w:rsidP="00520052">
      <w:pPr>
        <w:pStyle w:val="NoSpacing"/>
        <w:rPr>
          <w:sz w:val="22"/>
        </w:rPr>
      </w:pPr>
    </w:p>
    <w:p w14:paraId="7EDAFCA9" w14:textId="77777777" w:rsidR="00520052" w:rsidRDefault="00520052" w:rsidP="00520052">
      <w:pPr>
        <w:pStyle w:val="NoSpacing"/>
        <w:rPr>
          <w:sz w:val="22"/>
        </w:rPr>
      </w:pPr>
    </w:p>
    <w:p w14:paraId="7FBAA232" w14:textId="647D15FB" w:rsidR="00E84F2E" w:rsidRDefault="006360EB" w:rsidP="00E84F2E">
      <w:pPr>
        <w:pStyle w:val="Heading5"/>
        <w:numPr>
          <w:ilvl w:val="0"/>
          <w:numId w:val="0"/>
        </w:numPr>
      </w:pPr>
      <w:bookmarkStart w:id="8" w:name="_Toc42527325"/>
      <w:r>
        <w:t xml:space="preserve">a) </w:t>
      </w:r>
      <w:r w:rsidR="00E84F2E">
        <w:t>Mission</w:t>
      </w:r>
      <w:bookmarkEnd w:id="8"/>
    </w:p>
    <w:p w14:paraId="33CE4CD2" w14:textId="43A602EF" w:rsidR="00BC0EA6" w:rsidRDefault="00B42815" w:rsidP="00B42815">
      <w:pPr>
        <w:pStyle w:val="NoSpacing"/>
        <w:rPr>
          <w:sz w:val="22"/>
        </w:rPr>
      </w:pPr>
      <w:commentRangeStart w:id="9"/>
      <w:r w:rsidRPr="00B42815">
        <w:rPr>
          <w:sz w:val="22"/>
        </w:rPr>
        <w:t>ENTER TEXT HERE</w:t>
      </w:r>
      <w:commentRangeEnd w:id="9"/>
      <w:r w:rsidR="006A7448">
        <w:rPr>
          <w:rStyle w:val="CommentReference"/>
        </w:rPr>
        <w:commentReference w:id="9"/>
      </w:r>
    </w:p>
    <w:p w14:paraId="52CB6FAD" w14:textId="1717B6FB" w:rsidR="00E84F2E" w:rsidRDefault="00E84F2E" w:rsidP="00B42815">
      <w:pPr>
        <w:pStyle w:val="NoSpacing"/>
        <w:rPr>
          <w:sz w:val="22"/>
        </w:rPr>
      </w:pPr>
    </w:p>
    <w:p w14:paraId="03D36958" w14:textId="77777777" w:rsidR="00520052" w:rsidRDefault="00520052" w:rsidP="00B42815">
      <w:pPr>
        <w:pStyle w:val="NoSpacing"/>
        <w:rPr>
          <w:sz w:val="22"/>
        </w:rPr>
      </w:pPr>
    </w:p>
    <w:p w14:paraId="2FBB10BA" w14:textId="218109BA" w:rsidR="00E84F2E" w:rsidRDefault="006360EB" w:rsidP="00E84F2E">
      <w:pPr>
        <w:pStyle w:val="Heading5"/>
        <w:numPr>
          <w:ilvl w:val="0"/>
          <w:numId w:val="0"/>
        </w:numPr>
      </w:pPr>
      <w:bookmarkStart w:id="10" w:name="_Toc42527326"/>
      <w:r>
        <w:t xml:space="preserve">b) </w:t>
      </w:r>
      <w:r w:rsidR="00E84F2E">
        <w:t>Enrollment</w:t>
      </w:r>
      <w:bookmarkEnd w:id="10"/>
    </w:p>
    <w:p w14:paraId="45C0E4FA" w14:textId="23FB99D2" w:rsidR="00E84F2E" w:rsidRPr="00E84F2E" w:rsidRDefault="00E84F2E" w:rsidP="00E84F2E">
      <w:pPr>
        <w:pStyle w:val="Heading6"/>
        <w:ind w:left="0"/>
        <w:rPr>
          <w:i/>
        </w:rPr>
      </w:pPr>
      <w:r w:rsidRPr="00E84F2E">
        <w:rPr>
          <w:i/>
        </w:rPr>
        <w:t>Enrollment</w:t>
      </w:r>
      <w:r w:rsidR="00520052">
        <w:rPr>
          <w:i/>
        </w:rPr>
        <w:t xml:space="preserve"> data and</w:t>
      </w:r>
      <w:r w:rsidRPr="00E84F2E">
        <w:rPr>
          <w:i/>
        </w:rPr>
        <w:t xml:space="preserve"> trends</w:t>
      </w:r>
    </w:p>
    <w:p w14:paraId="2502A154" w14:textId="3B663FAB" w:rsidR="00E84F2E" w:rsidRDefault="00E84F2E" w:rsidP="00B42815">
      <w:pPr>
        <w:pStyle w:val="NoSpacing"/>
        <w:rPr>
          <w:sz w:val="22"/>
        </w:rPr>
      </w:pPr>
      <w:r>
        <w:rPr>
          <w:sz w:val="22"/>
        </w:rPr>
        <w:t>ENTER TEXT AND/OR GRAPHS/TABLES HERE (data from UARA uploaded to APR System)</w:t>
      </w:r>
    </w:p>
    <w:p w14:paraId="4A4E66E6" w14:textId="77777777" w:rsidR="00E84F2E" w:rsidRDefault="00E84F2E" w:rsidP="00B42815">
      <w:pPr>
        <w:pStyle w:val="NoSpacing"/>
        <w:rPr>
          <w:sz w:val="22"/>
        </w:rPr>
      </w:pPr>
    </w:p>
    <w:p w14:paraId="75354B58" w14:textId="3CCE701A" w:rsidR="00E84F2E" w:rsidRPr="00E84F2E" w:rsidRDefault="00E84F2E" w:rsidP="00E84F2E">
      <w:pPr>
        <w:pStyle w:val="Heading6"/>
        <w:ind w:left="0"/>
        <w:rPr>
          <w:i/>
        </w:rPr>
      </w:pPr>
      <w:r w:rsidRPr="00E84F2E">
        <w:rPr>
          <w:i/>
        </w:rPr>
        <w:t>Student credit hours generated and trends</w:t>
      </w:r>
    </w:p>
    <w:p w14:paraId="5518CED3" w14:textId="77777777" w:rsidR="00E84F2E" w:rsidRDefault="00E84F2E" w:rsidP="00E84F2E">
      <w:pPr>
        <w:pStyle w:val="NoSpacing"/>
        <w:rPr>
          <w:sz w:val="22"/>
        </w:rPr>
      </w:pPr>
      <w:r>
        <w:rPr>
          <w:sz w:val="22"/>
        </w:rPr>
        <w:t>ENTER TEXT AND/OR GRAPHS/TABLES HERE (data from UARA uploaded to APR System)</w:t>
      </w:r>
    </w:p>
    <w:p w14:paraId="56AF7A86" w14:textId="77777777" w:rsidR="00E84F2E" w:rsidRDefault="00E84F2E" w:rsidP="00B42815">
      <w:pPr>
        <w:pStyle w:val="NoSpacing"/>
        <w:rPr>
          <w:sz w:val="22"/>
        </w:rPr>
      </w:pPr>
    </w:p>
    <w:p w14:paraId="2B1E3E86" w14:textId="4251774B" w:rsidR="00E84F2E" w:rsidRDefault="00E84F2E" w:rsidP="00B42815">
      <w:pPr>
        <w:pStyle w:val="NoSpacing"/>
        <w:rPr>
          <w:sz w:val="22"/>
        </w:rPr>
      </w:pPr>
    </w:p>
    <w:p w14:paraId="4A5A3F34" w14:textId="13D6DF46" w:rsidR="00E84F2E" w:rsidRDefault="006360EB" w:rsidP="00E84F2E">
      <w:pPr>
        <w:pStyle w:val="Heading5"/>
        <w:numPr>
          <w:ilvl w:val="0"/>
          <w:numId w:val="0"/>
        </w:numPr>
      </w:pPr>
      <w:bookmarkStart w:id="11" w:name="_Toc42527327"/>
      <w:r>
        <w:t xml:space="preserve">c) </w:t>
      </w:r>
      <w:r w:rsidR="00E84F2E">
        <w:t>Degrees</w:t>
      </w:r>
      <w:bookmarkEnd w:id="11"/>
    </w:p>
    <w:p w14:paraId="0A294AFC" w14:textId="60E10C40" w:rsidR="00E84F2E" w:rsidRPr="00E84F2E" w:rsidRDefault="00E84F2E" w:rsidP="00E84F2E">
      <w:pPr>
        <w:pStyle w:val="Heading6"/>
        <w:ind w:left="0"/>
        <w:rPr>
          <w:i/>
        </w:rPr>
      </w:pPr>
      <w:r>
        <w:rPr>
          <w:i/>
        </w:rPr>
        <w:t>Degree</w:t>
      </w:r>
      <w:r w:rsidR="00520052">
        <w:rPr>
          <w:i/>
        </w:rPr>
        <w:t xml:space="preserve"> data and</w:t>
      </w:r>
      <w:r w:rsidRPr="00E84F2E">
        <w:rPr>
          <w:i/>
        </w:rPr>
        <w:t xml:space="preserve"> trends</w:t>
      </w:r>
    </w:p>
    <w:p w14:paraId="6D2E6682" w14:textId="77777777" w:rsidR="00E84F2E" w:rsidRDefault="00E84F2E" w:rsidP="00E84F2E">
      <w:pPr>
        <w:pStyle w:val="NoSpacing"/>
        <w:rPr>
          <w:sz w:val="22"/>
        </w:rPr>
      </w:pPr>
      <w:r>
        <w:rPr>
          <w:sz w:val="22"/>
        </w:rPr>
        <w:t>ENTER TEXT AND/OR GRAPHS/TABLES HERE (data from UARA uploaded to APR System)</w:t>
      </w:r>
    </w:p>
    <w:p w14:paraId="281F7593" w14:textId="77777777" w:rsidR="00E84F2E" w:rsidRDefault="00E84F2E" w:rsidP="00E84F2E">
      <w:pPr>
        <w:pStyle w:val="NoSpacing"/>
        <w:rPr>
          <w:sz w:val="22"/>
        </w:rPr>
      </w:pPr>
    </w:p>
    <w:p w14:paraId="59EE550D" w14:textId="16C0928E" w:rsidR="00E84F2E" w:rsidRPr="00E84F2E" w:rsidRDefault="00520052" w:rsidP="00E84F2E">
      <w:pPr>
        <w:pStyle w:val="Heading6"/>
        <w:ind w:left="0"/>
        <w:rPr>
          <w:i/>
        </w:rPr>
      </w:pPr>
      <w:r>
        <w:rPr>
          <w:i/>
        </w:rPr>
        <w:t>Time-to-completion</w:t>
      </w:r>
      <w:r w:rsidR="00E84F2E" w:rsidRPr="00E84F2E">
        <w:rPr>
          <w:i/>
        </w:rPr>
        <w:t xml:space="preserve"> trends</w:t>
      </w:r>
    </w:p>
    <w:p w14:paraId="7C74DDC9" w14:textId="2260A8CD" w:rsidR="00E84F2E" w:rsidRDefault="00E84F2E" w:rsidP="00E84F2E">
      <w:pPr>
        <w:pStyle w:val="NoSpacing"/>
        <w:rPr>
          <w:sz w:val="22"/>
        </w:rPr>
      </w:pPr>
      <w:r>
        <w:rPr>
          <w:sz w:val="22"/>
        </w:rPr>
        <w:t>ENTER TEXT AND/OR GRAPHS/TABLES HERE (data from UARA uploaded to APR System)</w:t>
      </w:r>
    </w:p>
    <w:p w14:paraId="7138731F" w14:textId="1DA56460" w:rsidR="00E84F2E" w:rsidRDefault="00E84F2E" w:rsidP="00E84F2E">
      <w:pPr>
        <w:pStyle w:val="NoSpacing"/>
        <w:rPr>
          <w:sz w:val="22"/>
        </w:rPr>
      </w:pPr>
    </w:p>
    <w:p w14:paraId="77E1C4FC" w14:textId="39B97AF7" w:rsidR="00E84F2E" w:rsidRPr="00E84F2E" w:rsidRDefault="00520052" w:rsidP="00E84F2E">
      <w:pPr>
        <w:pStyle w:val="Heading6"/>
        <w:ind w:left="0"/>
        <w:rPr>
          <w:i/>
        </w:rPr>
      </w:pPr>
      <w:r>
        <w:rPr>
          <w:i/>
        </w:rPr>
        <w:t>Retention</w:t>
      </w:r>
      <w:r w:rsidR="00E84F2E" w:rsidRPr="00E84F2E">
        <w:rPr>
          <w:i/>
        </w:rPr>
        <w:t xml:space="preserve"> trends</w:t>
      </w:r>
    </w:p>
    <w:p w14:paraId="2B4EE611" w14:textId="77777777" w:rsidR="00E84F2E" w:rsidRDefault="00E84F2E" w:rsidP="00E84F2E">
      <w:pPr>
        <w:pStyle w:val="NoSpacing"/>
        <w:rPr>
          <w:sz w:val="22"/>
        </w:rPr>
      </w:pPr>
      <w:r>
        <w:rPr>
          <w:sz w:val="22"/>
        </w:rPr>
        <w:t>ENTER TEXT AND/OR GRAPHS/TABLES HERE (data from UARA uploaded to APR System)</w:t>
      </w:r>
    </w:p>
    <w:p w14:paraId="0CDCF105" w14:textId="77777777" w:rsidR="00E84F2E" w:rsidRDefault="00E84F2E" w:rsidP="00E84F2E">
      <w:pPr>
        <w:pStyle w:val="NoSpacing"/>
        <w:rPr>
          <w:sz w:val="22"/>
        </w:rPr>
      </w:pPr>
    </w:p>
    <w:p w14:paraId="1317144D" w14:textId="77777777" w:rsidR="00E84F2E" w:rsidRPr="00E84F2E" w:rsidRDefault="00E84F2E" w:rsidP="00E84F2E">
      <w:pPr>
        <w:pStyle w:val="Heading6"/>
        <w:ind w:left="0"/>
        <w:rPr>
          <w:i/>
        </w:rPr>
      </w:pPr>
      <w:r w:rsidRPr="00E84F2E">
        <w:rPr>
          <w:i/>
        </w:rPr>
        <w:t>Student credit hours generated and trends</w:t>
      </w:r>
    </w:p>
    <w:p w14:paraId="6D0870F1" w14:textId="77728C63" w:rsidR="00E84F2E" w:rsidRDefault="00E84F2E" w:rsidP="00E84F2E">
      <w:pPr>
        <w:pStyle w:val="NoSpacing"/>
        <w:rPr>
          <w:sz w:val="22"/>
        </w:rPr>
      </w:pPr>
      <w:r>
        <w:rPr>
          <w:sz w:val="22"/>
        </w:rPr>
        <w:t>ENTER TEXT AND/OR GRAPHS/TABLES HERE (data from UARA uploaded to APR System)</w:t>
      </w:r>
    </w:p>
    <w:p w14:paraId="4332B9CB" w14:textId="40DD4916" w:rsidR="00E84F2E" w:rsidRDefault="00E84F2E" w:rsidP="00B42815">
      <w:pPr>
        <w:pStyle w:val="NoSpacing"/>
        <w:rPr>
          <w:sz w:val="22"/>
        </w:rPr>
      </w:pPr>
    </w:p>
    <w:p w14:paraId="04499CF9" w14:textId="77777777" w:rsidR="00520052" w:rsidRDefault="00520052" w:rsidP="00B42815">
      <w:pPr>
        <w:pStyle w:val="NoSpacing"/>
        <w:rPr>
          <w:sz w:val="22"/>
        </w:rPr>
      </w:pPr>
    </w:p>
    <w:p w14:paraId="3BFDFE5F" w14:textId="2E5F8943" w:rsidR="00520052" w:rsidRDefault="006360EB" w:rsidP="00520052">
      <w:pPr>
        <w:pStyle w:val="Heading5"/>
        <w:numPr>
          <w:ilvl w:val="0"/>
          <w:numId w:val="0"/>
        </w:numPr>
      </w:pPr>
      <w:bookmarkStart w:id="12" w:name="_Toc42527328"/>
      <w:r>
        <w:t xml:space="preserve">d) </w:t>
      </w:r>
      <w:r w:rsidR="00520052">
        <w:t>Enrollment Projections, Aspirations, and Considerations</w:t>
      </w:r>
      <w:bookmarkEnd w:id="12"/>
    </w:p>
    <w:p w14:paraId="1A144A39" w14:textId="77777777" w:rsidR="00520052" w:rsidRDefault="00520052" w:rsidP="00520052">
      <w:pPr>
        <w:pStyle w:val="NoSpacing"/>
        <w:rPr>
          <w:sz w:val="22"/>
        </w:rPr>
      </w:pPr>
      <w:commentRangeStart w:id="13"/>
      <w:r w:rsidRPr="00B42815">
        <w:rPr>
          <w:sz w:val="22"/>
        </w:rPr>
        <w:t>ENTER TEXT HERE</w:t>
      </w:r>
      <w:commentRangeEnd w:id="13"/>
      <w:r>
        <w:rPr>
          <w:rStyle w:val="CommentReference"/>
        </w:rPr>
        <w:commentReference w:id="13"/>
      </w:r>
    </w:p>
    <w:p w14:paraId="6DDC938D" w14:textId="5BE51862" w:rsidR="00E84F2E" w:rsidRDefault="00E84F2E" w:rsidP="00B42815">
      <w:pPr>
        <w:pStyle w:val="NoSpacing"/>
        <w:rPr>
          <w:sz w:val="22"/>
        </w:rPr>
      </w:pPr>
    </w:p>
    <w:p w14:paraId="7EE54110" w14:textId="77777777" w:rsidR="00520052" w:rsidRPr="00B42815" w:rsidRDefault="00520052" w:rsidP="00B42815">
      <w:pPr>
        <w:pStyle w:val="NoSpacing"/>
        <w:rPr>
          <w:sz w:val="22"/>
        </w:rPr>
      </w:pPr>
    </w:p>
    <w:p w14:paraId="0A86CCF2" w14:textId="77777777" w:rsidR="00937B03" w:rsidRPr="00B42815" w:rsidRDefault="00937B03" w:rsidP="00B42815">
      <w:pPr>
        <w:pStyle w:val="NoSpacing"/>
        <w:rPr>
          <w:sz w:val="22"/>
        </w:rPr>
      </w:pPr>
    </w:p>
    <w:p w14:paraId="064170AA" w14:textId="34E43536" w:rsidR="00A80856" w:rsidRPr="00C80CA5" w:rsidRDefault="00610A2D" w:rsidP="00C80CA5">
      <w:pPr>
        <w:pStyle w:val="Heading4"/>
        <w:ind w:left="0"/>
        <w:rPr>
          <w:b/>
          <w:i w:val="0"/>
          <w:szCs w:val="22"/>
        </w:rPr>
      </w:pPr>
      <w:bookmarkStart w:id="14" w:name="_2._Internal_Review"/>
      <w:bookmarkStart w:id="15" w:name="_Toc42527329"/>
      <w:bookmarkEnd w:id="14"/>
      <w:r w:rsidRPr="00C80CA5">
        <w:rPr>
          <w:b/>
          <w:i w:val="0"/>
        </w:rPr>
        <w:t xml:space="preserve">2. </w:t>
      </w:r>
      <w:r w:rsidR="00A80856" w:rsidRPr="00C80CA5">
        <w:rPr>
          <w:b/>
          <w:i w:val="0"/>
        </w:rPr>
        <w:t>Internal Review and Narrative</w:t>
      </w:r>
      <w:bookmarkEnd w:id="15"/>
    </w:p>
    <w:p w14:paraId="081DA21A" w14:textId="3FCE2210" w:rsidR="00B42815" w:rsidRPr="00B42815" w:rsidRDefault="00B42815" w:rsidP="00B42815">
      <w:pPr>
        <w:pStyle w:val="NoSpacing"/>
        <w:rPr>
          <w:sz w:val="22"/>
        </w:rPr>
      </w:pPr>
      <w:commentRangeStart w:id="16"/>
      <w:r w:rsidRPr="00B42815">
        <w:rPr>
          <w:sz w:val="22"/>
        </w:rPr>
        <w:t>ENTER TEXT HERE</w:t>
      </w:r>
      <w:commentRangeEnd w:id="16"/>
      <w:r w:rsidR="006360EB">
        <w:rPr>
          <w:rStyle w:val="CommentReference"/>
        </w:rPr>
        <w:commentReference w:id="16"/>
      </w:r>
    </w:p>
    <w:p w14:paraId="61FD8FE9" w14:textId="77777777" w:rsidR="00B42815" w:rsidRPr="00B42815" w:rsidRDefault="00B42815" w:rsidP="00B42815">
      <w:pPr>
        <w:pStyle w:val="NoSpacing"/>
        <w:rPr>
          <w:sz w:val="22"/>
        </w:rPr>
      </w:pPr>
    </w:p>
    <w:p w14:paraId="46BFA43C" w14:textId="2BF95B2F" w:rsidR="004F0C3B" w:rsidRPr="00A80856" w:rsidRDefault="00610A2D" w:rsidP="00EA5CE3">
      <w:pPr>
        <w:pStyle w:val="Heading5"/>
        <w:numPr>
          <w:ilvl w:val="0"/>
          <w:numId w:val="0"/>
        </w:numPr>
      </w:pPr>
      <w:bookmarkStart w:id="17" w:name="_Toc42527330"/>
      <w:r>
        <w:t xml:space="preserve">a) </w:t>
      </w:r>
      <w:r w:rsidR="004F0C3B" w:rsidRPr="00A80856">
        <w:t>Summary</w:t>
      </w:r>
      <w:bookmarkEnd w:id="17"/>
    </w:p>
    <w:p w14:paraId="5A66A61C" w14:textId="6F9EBAA3" w:rsidR="00B42815" w:rsidRPr="00B42815" w:rsidRDefault="00B42815" w:rsidP="00B42815">
      <w:pPr>
        <w:pStyle w:val="NoSpacing"/>
        <w:rPr>
          <w:sz w:val="22"/>
        </w:rPr>
      </w:pPr>
      <w:commentRangeStart w:id="18"/>
      <w:r w:rsidRPr="00B42815">
        <w:rPr>
          <w:sz w:val="22"/>
        </w:rPr>
        <w:t>ENTER TEXT HERE</w:t>
      </w:r>
      <w:commentRangeEnd w:id="18"/>
      <w:r w:rsidR="001A6045">
        <w:rPr>
          <w:rStyle w:val="CommentReference"/>
        </w:rPr>
        <w:commentReference w:id="18"/>
      </w:r>
    </w:p>
    <w:p w14:paraId="7D9B3B74" w14:textId="77777777" w:rsidR="006360EB" w:rsidRDefault="006360EB" w:rsidP="006360EB">
      <w:pPr>
        <w:pStyle w:val="NoSpacing"/>
        <w:rPr>
          <w:sz w:val="22"/>
        </w:rPr>
      </w:pPr>
    </w:p>
    <w:p w14:paraId="33FDC74A" w14:textId="77777777" w:rsidR="006360EB" w:rsidRDefault="006360EB" w:rsidP="006360EB">
      <w:pPr>
        <w:pStyle w:val="NoSpacing"/>
        <w:rPr>
          <w:sz w:val="22"/>
        </w:rPr>
      </w:pPr>
    </w:p>
    <w:p w14:paraId="410C7E12" w14:textId="4A67DC0A" w:rsidR="004F0C3B" w:rsidRPr="001A6045" w:rsidRDefault="00610A2D" w:rsidP="001A6045">
      <w:pPr>
        <w:pStyle w:val="Heading6"/>
        <w:ind w:left="0"/>
        <w:rPr>
          <w:i/>
        </w:rPr>
      </w:pPr>
      <w:commentRangeStart w:id="19"/>
      <w:r w:rsidRPr="001A6045">
        <w:rPr>
          <w:i/>
        </w:rPr>
        <w:t>SWAT analysis r</w:t>
      </w:r>
      <w:r w:rsidR="004F0C3B" w:rsidRPr="001A6045">
        <w:rPr>
          <w:i/>
        </w:rPr>
        <w:t xml:space="preserve">eview of </w:t>
      </w:r>
      <w:r w:rsidR="001E0146" w:rsidRPr="001A6045">
        <w:rPr>
          <w:i/>
        </w:rPr>
        <w:t xml:space="preserve">the </w:t>
      </w:r>
      <w:r w:rsidR="004F0C3B" w:rsidRPr="001A6045">
        <w:rPr>
          <w:i/>
        </w:rPr>
        <w:t>past 7 years of the program</w:t>
      </w:r>
      <w:commentRangeEnd w:id="19"/>
      <w:r w:rsidR="001A6045">
        <w:rPr>
          <w:rStyle w:val="CommentReference"/>
        </w:rPr>
        <w:commentReference w:id="19"/>
      </w:r>
    </w:p>
    <w:p w14:paraId="174D3E13" w14:textId="76EDDD04" w:rsidR="004F0C3B" w:rsidRPr="001A6045" w:rsidRDefault="004F0C3B" w:rsidP="001A6045">
      <w:pPr>
        <w:pStyle w:val="Heading7"/>
        <w:ind w:firstLine="720"/>
        <w:rPr>
          <w:sz w:val="24"/>
        </w:rPr>
      </w:pPr>
      <w:r w:rsidRPr="001A6045">
        <w:rPr>
          <w:sz w:val="24"/>
        </w:rPr>
        <w:t>Strengths</w:t>
      </w:r>
    </w:p>
    <w:p w14:paraId="1E44D9AB" w14:textId="2D6E2B37" w:rsidR="001A6045" w:rsidRDefault="001A6045" w:rsidP="006360EB">
      <w:pPr>
        <w:pStyle w:val="NoSpacing"/>
        <w:rPr>
          <w:sz w:val="22"/>
        </w:rPr>
      </w:pPr>
      <w:r w:rsidRPr="00B42815">
        <w:rPr>
          <w:sz w:val="22"/>
        </w:rPr>
        <w:t>ENTER TEXT HERE</w:t>
      </w:r>
    </w:p>
    <w:p w14:paraId="2799C7C6" w14:textId="77777777" w:rsidR="001A6045" w:rsidRPr="00B42815" w:rsidRDefault="001A6045" w:rsidP="006360EB">
      <w:pPr>
        <w:pStyle w:val="NoSpacing"/>
        <w:rPr>
          <w:sz w:val="22"/>
        </w:rPr>
      </w:pPr>
    </w:p>
    <w:p w14:paraId="095327F6" w14:textId="5191BA70" w:rsidR="004F0C3B" w:rsidRPr="001A6045" w:rsidRDefault="004F0C3B" w:rsidP="001A6045">
      <w:pPr>
        <w:pStyle w:val="Heading7"/>
        <w:ind w:firstLine="720"/>
        <w:rPr>
          <w:sz w:val="24"/>
        </w:rPr>
      </w:pPr>
      <w:r w:rsidRPr="001A6045">
        <w:rPr>
          <w:sz w:val="24"/>
        </w:rPr>
        <w:t>Weaknesses</w:t>
      </w:r>
    </w:p>
    <w:p w14:paraId="5EAA4DC7" w14:textId="6BC0DB3E" w:rsidR="001A6045" w:rsidRDefault="001A6045" w:rsidP="006360EB">
      <w:pPr>
        <w:pStyle w:val="NoSpacing"/>
        <w:rPr>
          <w:sz w:val="22"/>
        </w:rPr>
      </w:pPr>
      <w:r w:rsidRPr="00B42815">
        <w:rPr>
          <w:sz w:val="22"/>
        </w:rPr>
        <w:t>ENTER TEXT HERE</w:t>
      </w:r>
    </w:p>
    <w:p w14:paraId="50A9DB06" w14:textId="77777777" w:rsidR="001A6045" w:rsidRPr="00B42815" w:rsidRDefault="001A6045" w:rsidP="006360EB">
      <w:pPr>
        <w:pStyle w:val="NoSpacing"/>
        <w:rPr>
          <w:sz w:val="22"/>
        </w:rPr>
      </w:pPr>
    </w:p>
    <w:p w14:paraId="65B8C716" w14:textId="160E8A64" w:rsidR="001A6045" w:rsidRPr="001A6045" w:rsidRDefault="001A6045" w:rsidP="001A6045">
      <w:pPr>
        <w:pStyle w:val="Heading7"/>
        <w:ind w:firstLine="720"/>
        <w:rPr>
          <w:sz w:val="24"/>
        </w:rPr>
      </w:pPr>
      <w:r>
        <w:rPr>
          <w:sz w:val="24"/>
        </w:rPr>
        <w:t>Achievements</w:t>
      </w:r>
    </w:p>
    <w:p w14:paraId="7CBA8CC7" w14:textId="77777777" w:rsidR="001A6045" w:rsidRDefault="001A6045" w:rsidP="001A6045">
      <w:pPr>
        <w:pStyle w:val="NoSpacing"/>
        <w:rPr>
          <w:sz w:val="22"/>
        </w:rPr>
      </w:pPr>
      <w:r w:rsidRPr="00B42815">
        <w:rPr>
          <w:sz w:val="22"/>
        </w:rPr>
        <w:t>ENTER TEXT HERE</w:t>
      </w:r>
    </w:p>
    <w:p w14:paraId="1BB79CD1" w14:textId="77777777" w:rsidR="001A6045" w:rsidRPr="00B42815" w:rsidRDefault="001A6045" w:rsidP="001A6045">
      <w:pPr>
        <w:pStyle w:val="NoSpacing"/>
        <w:rPr>
          <w:sz w:val="22"/>
        </w:rPr>
      </w:pPr>
    </w:p>
    <w:p w14:paraId="6E07AE67" w14:textId="4B40DFCD" w:rsidR="001A6045" w:rsidRPr="001A6045" w:rsidRDefault="001A6045" w:rsidP="001A6045">
      <w:pPr>
        <w:pStyle w:val="Heading7"/>
        <w:ind w:firstLine="720"/>
        <w:rPr>
          <w:sz w:val="24"/>
        </w:rPr>
      </w:pPr>
      <w:r>
        <w:rPr>
          <w:sz w:val="24"/>
        </w:rPr>
        <w:t>Threat</w:t>
      </w:r>
      <w:r w:rsidRPr="001A6045">
        <w:rPr>
          <w:sz w:val="24"/>
        </w:rPr>
        <w:t>s</w:t>
      </w:r>
    </w:p>
    <w:p w14:paraId="37BA9344" w14:textId="77777777" w:rsidR="001A6045" w:rsidRDefault="001A6045" w:rsidP="001A6045">
      <w:pPr>
        <w:pStyle w:val="NoSpacing"/>
        <w:rPr>
          <w:sz w:val="22"/>
        </w:rPr>
      </w:pPr>
      <w:r w:rsidRPr="00B42815">
        <w:rPr>
          <w:sz w:val="22"/>
        </w:rPr>
        <w:t>ENTER TEXT HERE</w:t>
      </w:r>
    </w:p>
    <w:p w14:paraId="0BB05646" w14:textId="77777777" w:rsidR="001A6045" w:rsidRPr="00B42815" w:rsidRDefault="001A6045" w:rsidP="001A6045">
      <w:pPr>
        <w:pStyle w:val="NoSpacing"/>
        <w:rPr>
          <w:sz w:val="22"/>
        </w:rPr>
      </w:pPr>
    </w:p>
    <w:p w14:paraId="253CF5B0" w14:textId="5D5A9F66" w:rsidR="006360EB" w:rsidRDefault="006360EB" w:rsidP="006360EB">
      <w:pPr>
        <w:pStyle w:val="NoSpacing"/>
        <w:rPr>
          <w:sz w:val="22"/>
        </w:rPr>
      </w:pPr>
    </w:p>
    <w:p w14:paraId="78A1EA63" w14:textId="7AD07A97" w:rsidR="006360EB" w:rsidRPr="001A6045" w:rsidRDefault="006360EB" w:rsidP="001A6045">
      <w:pPr>
        <w:pStyle w:val="Heading6"/>
        <w:ind w:left="0"/>
        <w:rPr>
          <w:i/>
        </w:rPr>
      </w:pPr>
      <w:commentRangeStart w:id="20"/>
      <w:r w:rsidRPr="001A6045">
        <w:rPr>
          <w:i/>
        </w:rPr>
        <w:t>Progress &amp; Vision</w:t>
      </w:r>
      <w:commentRangeEnd w:id="20"/>
      <w:r w:rsidR="001A6045">
        <w:rPr>
          <w:rStyle w:val="CommentReference"/>
        </w:rPr>
        <w:commentReference w:id="20"/>
      </w:r>
    </w:p>
    <w:p w14:paraId="52F599E4" w14:textId="2A04599D" w:rsidR="004F0C3B" w:rsidRPr="001A6045" w:rsidRDefault="001A6045" w:rsidP="001A6045">
      <w:pPr>
        <w:pStyle w:val="Heading7"/>
        <w:ind w:firstLine="720"/>
        <w:rPr>
          <w:sz w:val="24"/>
        </w:rPr>
      </w:pPr>
      <w:r w:rsidRPr="001A6045">
        <w:rPr>
          <w:sz w:val="24"/>
        </w:rPr>
        <w:t>P</w:t>
      </w:r>
      <w:r w:rsidR="004F0C3B" w:rsidRPr="001A6045">
        <w:rPr>
          <w:sz w:val="24"/>
        </w:rPr>
        <w:t>rogress toward removing weaknesses or obstacles</w:t>
      </w:r>
      <w:r w:rsidR="00436C56" w:rsidRPr="001A6045">
        <w:rPr>
          <w:sz w:val="24"/>
        </w:rPr>
        <w:t xml:space="preserve"> identified in the previous APR</w:t>
      </w:r>
    </w:p>
    <w:p w14:paraId="138FE63F" w14:textId="4864F6DC" w:rsidR="001A6045" w:rsidRPr="00B42815" w:rsidRDefault="001A6045" w:rsidP="006360EB">
      <w:pPr>
        <w:pStyle w:val="NoSpacing"/>
        <w:rPr>
          <w:sz w:val="22"/>
        </w:rPr>
      </w:pPr>
      <w:r w:rsidRPr="00B42815">
        <w:rPr>
          <w:sz w:val="22"/>
        </w:rPr>
        <w:t>ENTER TEXT HERE</w:t>
      </w:r>
    </w:p>
    <w:p w14:paraId="4E59929E" w14:textId="77777777" w:rsidR="006360EB" w:rsidRDefault="006360EB" w:rsidP="006360EB">
      <w:pPr>
        <w:pStyle w:val="NoSpacing"/>
        <w:rPr>
          <w:sz w:val="22"/>
        </w:rPr>
      </w:pPr>
    </w:p>
    <w:p w14:paraId="331DA129" w14:textId="5FF37DC0" w:rsidR="004F0C3B" w:rsidRPr="001A6045" w:rsidRDefault="001A6045" w:rsidP="001A6045">
      <w:pPr>
        <w:pStyle w:val="Heading7"/>
        <w:ind w:firstLine="720"/>
        <w:rPr>
          <w:sz w:val="24"/>
        </w:rPr>
      </w:pPr>
      <w:commentRangeStart w:id="21"/>
      <w:r w:rsidRPr="001A6045">
        <w:rPr>
          <w:sz w:val="24"/>
        </w:rPr>
        <w:t>V</w:t>
      </w:r>
      <w:r w:rsidR="004F0C3B" w:rsidRPr="001A6045">
        <w:rPr>
          <w:sz w:val="24"/>
        </w:rPr>
        <w:t>ision and primary initiatives for the next 7 years</w:t>
      </w:r>
      <w:commentRangeEnd w:id="21"/>
      <w:r w:rsidRPr="001A6045">
        <w:rPr>
          <w:rStyle w:val="CommentReference"/>
          <w:sz w:val="24"/>
          <w:szCs w:val="24"/>
        </w:rPr>
        <w:commentReference w:id="21"/>
      </w:r>
    </w:p>
    <w:p w14:paraId="645F2B6A" w14:textId="77777777" w:rsidR="001A6045" w:rsidRDefault="001A6045" w:rsidP="001A6045">
      <w:pPr>
        <w:pStyle w:val="NoSpacing"/>
        <w:rPr>
          <w:sz w:val="22"/>
        </w:rPr>
      </w:pPr>
      <w:r w:rsidRPr="00B42815">
        <w:rPr>
          <w:sz w:val="22"/>
        </w:rPr>
        <w:t>ENTER TEXT HERE</w:t>
      </w:r>
    </w:p>
    <w:p w14:paraId="32B9CBE2" w14:textId="605D0652" w:rsidR="001A6045" w:rsidRDefault="001A6045" w:rsidP="006360EB">
      <w:pPr>
        <w:pStyle w:val="NoSpacing"/>
        <w:rPr>
          <w:sz w:val="22"/>
        </w:rPr>
      </w:pPr>
    </w:p>
    <w:p w14:paraId="6BC856A5" w14:textId="77777777" w:rsidR="001A6045" w:rsidRPr="00B42815" w:rsidRDefault="001A6045" w:rsidP="006360EB">
      <w:pPr>
        <w:pStyle w:val="NoSpacing"/>
        <w:rPr>
          <w:sz w:val="22"/>
        </w:rPr>
      </w:pPr>
    </w:p>
    <w:p w14:paraId="12BC79DD" w14:textId="77777777" w:rsidR="00243480" w:rsidRPr="00B42815" w:rsidRDefault="00243480" w:rsidP="00B42815">
      <w:pPr>
        <w:pStyle w:val="NoSpacing"/>
        <w:rPr>
          <w:sz w:val="22"/>
        </w:rPr>
      </w:pPr>
    </w:p>
    <w:p w14:paraId="639BD033" w14:textId="2FDF50B4" w:rsidR="004F0C3B" w:rsidRPr="00A80856" w:rsidRDefault="00610A2D" w:rsidP="00C80CA5">
      <w:pPr>
        <w:pStyle w:val="Heading5"/>
        <w:numPr>
          <w:ilvl w:val="0"/>
          <w:numId w:val="0"/>
        </w:numPr>
      </w:pPr>
      <w:bookmarkStart w:id="22" w:name="_b)_Program_Curriculum"/>
      <w:bookmarkStart w:id="23" w:name="_Toc42527331"/>
      <w:bookmarkEnd w:id="22"/>
      <w:r>
        <w:t xml:space="preserve">b) </w:t>
      </w:r>
      <w:r w:rsidR="004F0C3B" w:rsidRPr="00A80856">
        <w:t xml:space="preserve">Program </w:t>
      </w:r>
      <w:r w:rsidR="00CB6295">
        <w:t>C</w:t>
      </w:r>
      <w:r w:rsidR="004F0C3B" w:rsidRPr="00A80856">
        <w:t xml:space="preserve">urriculum and </w:t>
      </w:r>
      <w:r w:rsidR="00CB6295">
        <w:t>A</w:t>
      </w:r>
      <w:r w:rsidR="004F0C3B" w:rsidRPr="00A80856">
        <w:t>dvising</w:t>
      </w:r>
      <w:bookmarkEnd w:id="23"/>
    </w:p>
    <w:p w14:paraId="352A5AB8" w14:textId="022ED5A0" w:rsidR="00610A2D" w:rsidRDefault="00B42815" w:rsidP="00B42815">
      <w:pPr>
        <w:pStyle w:val="NoSpacing"/>
        <w:rPr>
          <w:sz w:val="22"/>
        </w:rPr>
      </w:pPr>
      <w:commentRangeStart w:id="24"/>
      <w:r w:rsidRPr="00B42815">
        <w:rPr>
          <w:sz w:val="22"/>
        </w:rPr>
        <w:t>ENTER TEXT HERE</w:t>
      </w:r>
      <w:commentRangeEnd w:id="24"/>
      <w:r w:rsidR="004C3D4A">
        <w:rPr>
          <w:rStyle w:val="CommentReference"/>
        </w:rPr>
        <w:commentReference w:id="24"/>
      </w:r>
    </w:p>
    <w:p w14:paraId="59C61904" w14:textId="1FBA89A5" w:rsidR="004C3D4A" w:rsidRDefault="004C3D4A" w:rsidP="00B42815">
      <w:pPr>
        <w:pStyle w:val="NoSpacing"/>
        <w:rPr>
          <w:sz w:val="22"/>
        </w:rPr>
      </w:pPr>
    </w:p>
    <w:p w14:paraId="316D7125" w14:textId="0058711D" w:rsidR="004C3D4A" w:rsidRPr="00E84F2E" w:rsidRDefault="004C3D4A" w:rsidP="004C3D4A">
      <w:pPr>
        <w:pStyle w:val="Heading6"/>
        <w:ind w:left="0"/>
        <w:rPr>
          <w:i/>
        </w:rPr>
      </w:pPr>
      <w:commentRangeStart w:id="25"/>
      <w:r>
        <w:rPr>
          <w:i/>
        </w:rPr>
        <w:t>Sequencing and changes made over last 7 years</w:t>
      </w:r>
      <w:commentRangeEnd w:id="25"/>
      <w:r>
        <w:rPr>
          <w:rStyle w:val="CommentReference"/>
        </w:rPr>
        <w:commentReference w:id="25"/>
      </w:r>
    </w:p>
    <w:p w14:paraId="4E9A6F6F" w14:textId="292CCBFF" w:rsidR="004C3D4A" w:rsidRDefault="004C3D4A" w:rsidP="004C3D4A">
      <w:pPr>
        <w:pStyle w:val="NoSpacing"/>
        <w:rPr>
          <w:sz w:val="22"/>
        </w:rPr>
      </w:pPr>
      <w:r>
        <w:rPr>
          <w:sz w:val="22"/>
        </w:rPr>
        <w:t>ENTER TEXT HERE</w:t>
      </w:r>
    </w:p>
    <w:p w14:paraId="15B1CABF" w14:textId="77777777" w:rsidR="004C3D4A" w:rsidRDefault="004C3D4A" w:rsidP="004C3D4A">
      <w:pPr>
        <w:pStyle w:val="NoSpacing"/>
        <w:rPr>
          <w:sz w:val="22"/>
        </w:rPr>
      </w:pPr>
    </w:p>
    <w:p w14:paraId="60BBB78F" w14:textId="2A6E80EB" w:rsidR="004C3D4A" w:rsidRPr="00E84F2E" w:rsidRDefault="004C3D4A" w:rsidP="004C3D4A">
      <w:pPr>
        <w:pStyle w:val="Heading6"/>
        <w:ind w:left="0"/>
        <w:rPr>
          <w:i/>
        </w:rPr>
      </w:pPr>
      <w:commentRangeStart w:id="26"/>
      <w:r>
        <w:rPr>
          <w:i/>
        </w:rPr>
        <w:t>Future direction(s) for the next 7 years</w:t>
      </w:r>
      <w:commentRangeEnd w:id="26"/>
      <w:r>
        <w:rPr>
          <w:rStyle w:val="CommentReference"/>
        </w:rPr>
        <w:commentReference w:id="26"/>
      </w:r>
    </w:p>
    <w:p w14:paraId="1C7DCF4E" w14:textId="6B9B47E0" w:rsidR="004C3D4A" w:rsidRDefault="004C3D4A" w:rsidP="004C3D4A">
      <w:pPr>
        <w:pStyle w:val="NoSpacing"/>
        <w:rPr>
          <w:sz w:val="22"/>
        </w:rPr>
      </w:pPr>
      <w:r>
        <w:rPr>
          <w:sz w:val="22"/>
        </w:rPr>
        <w:t>ENTER TEXT HERE</w:t>
      </w:r>
    </w:p>
    <w:p w14:paraId="21869B76" w14:textId="77777777" w:rsidR="004C3D4A" w:rsidRDefault="004C3D4A" w:rsidP="004C3D4A">
      <w:pPr>
        <w:pStyle w:val="NoSpacing"/>
        <w:rPr>
          <w:sz w:val="22"/>
        </w:rPr>
      </w:pPr>
    </w:p>
    <w:p w14:paraId="4406B337" w14:textId="77777777" w:rsidR="004C3D4A" w:rsidRDefault="004C3D4A" w:rsidP="004C3D4A">
      <w:pPr>
        <w:pStyle w:val="NoSpacing"/>
        <w:rPr>
          <w:sz w:val="22"/>
        </w:rPr>
      </w:pPr>
    </w:p>
    <w:p w14:paraId="34E72308" w14:textId="642D8FF8" w:rsidR="00610A2D" w:rsidRPr="00610A2D" w:rsidRDefault="00610A2D" w:rsidP="00C80CA5">
      <w:pPr>
        <w:pStyle w:val="Heading5"/>
        <w:numPr>
          <w:ilvl w:val="0"/>
          <w:numId w:val="0"/>
        </w:numPr>
      </w:pPr>
      <w:bookmarkStart w:id="27" w:name="_c)_Resources"/>
      <w:bookmarkStart w:id="28" w:name="_Toc42527332"/>
      <w:bookmarkEnd w:id="27"/>
      <w:r>
        <w:t>c) Resources</w:t>
      </w:r>
      <w:bookmarkEnd w:id="28"/>
    </w:p>
    <w:p w14:paraId="4180B84E" w14:textId="00839E2D" w:rsidR="006C48BA" w:rsidRPr="00B42815" w:rsidRDefault="00B42815" w:rsidP="00B42815">
      <w:pPr>
        <w:pStyle w:val="NoSpacing"/>
        <w:rPr>
          <w:sz w:val="22"/>
        </w:rPr>
      </w:pPr>
      <w:commentRangeStart w:id="29"/>
      <w:r w:rsidRPr="00B42815">
        <w:rPr>
          <w:sz w:val="22"/>
        </w:rPr>
        <w:t>ENTER TEXT HERE</w:t>
      </w:r>
      <w:commentRangeEnd w:id="29"/>
      <w:r w:rsidR="004C3D4A">
        <w:rPr>
          <w:rStyle w:val="CommentReference"/>
        </w:rPr>
        <w:commentReference w:id="29"/>
      </w:r>
    </w:p>
    <w:p w14:paraId="307E8366" w14:textId="50162B68" w:rsidR="00B42815" w:rsidRDefault="00B42815" w:rsidP="00B42815">
      <w:pPr>
        <w:pStyle w:val="NoSpacing"/>
        <w:rPr>
          <w:sz w:val="22"/>
        </w:rPr>
      </w:pPr>
    </w:p>
    <w:p w14:paraId="359A2C02" w14:textId="09ACE3EC" w:rsidR="004C3D4A" w:rsidRPr="00E84F2E" w:rsidRDefault="004C3D4A" w:rsidP="004C3D4A">
      <w:pPr>
        <w:pStyle w:val="Heading6"/>
        <w:ind w:left="0"/>
        <w:rPr>
          <w:i/>
        </w:rPr>
      </w:pPr>
      <w:commentRangeStart w:id="30"/>
      <w:r>
        <w:rPr>
          <w:i/>
        </w:rPr>
        <w:t>Faculty expertise and experience</w:t>
      </w:r>
      <w:commentRangeEnd w:id="30"/>
      <w:r w:rsidR="0052050C">
        <w:rPr>
          <w:rStyle w:val="CommentReference"/>
        </w:rPr>
        <w:commentReference w:id="30"/>
      </w:r>
    </w:p>
    <w:p w14:paraId="76971E97" w14:textId="7B7D0D3F" w:rsidR="004C3D4A" w:rsidRDefault="004C3D4A" w:rsidP="004C3D4A">
      <w:pPr>
        <w:pStyle w:val="NoSpacing"/>
        <w:rPr>
          <w:sz w:val="22"/>
        </w:rPr>
      </w:pPr>
      <w:r>
        <w:rPr>
          <w:sz w:val="22"/>
        </w:rPr>
        <w:t>ENTER TEXT HERE</w:t>
      </w:r>
    </w:p>
    <w:p w14:paraId="1E7D8D34" w14:textId="77777777" w:rsidR="004C3D4A" w:rsidRDefault="004C3D4A" w:rsidP="004C3D4A">
      <w:pPr>
        <w:pStyle w:val="NoSpacing"/>
        <w:rPr>
          <w:sz w:val="22"/>
        </w:rPr>
      </w:pPr>
    </w:p>
    <w:p w14:paraId="519ED197" w14:textId="44A96187" w:rsidR="004C3D4A" w:rsidRPr="00E84F2E" w:rsidRDefault="004C3D4A" w:rsidP="004C3D4A">
      <w:pPr>
        <w:pStyle w:val="Heading6"/>
        <w:ind w:left="0"/>
        <w:rPr>
          <w:i/>
        </w:rPr>
      </w:pPr>
      <w:r>
        <w:rPr>
          <w:i/>
        </w:rPr>
        <w:t>Staff</w:t>
      </w:r>
    </w:p>
    <w:p w14:paraId="54DB758E" w14:textId="4E65201A" w:rsidR="004C3D4A" w:rsidRDefault="004C3D4A" w:rsidP="004C3D4A">
      <w:pPr>
        <w:pStyle w:val="NoSpacing"/>
        <w:rPr>
          <w:sz w:val="22"/>
        </w:rPr>
      </w:pPr>
      <w:r>
        <w:rPr>
          <w:sz w:val="22"/>
        </w:rPr>
        <w:t>ENTER TEXT HERE</w:t>
      </w:r>
    </w:p>
    <w:p w14:paraId="0239B16A" w14:textId="77777777" w:rsidR="004C3D4A" w:rsidRDefault="004C3D4A" w:rsidP="004C3D4A">
      <w:pPr>
        <w:pStyle w:val="NoSpacing"/>
        <w:rPr>
          <w:sz w:val="22"/>
        </w:rPr>
      </w:pPr>
    </w:p>
    <w:p w14:paraId="7A57E767" w14:textId="77777777" w:rsidR="004C3D4A" w:rsidRDefault="004C3D4A" w:rsidP="004C3D4A">
      <w:pPr>
        <w:pStyle w:val="NoSpacing"/>
        <w:rPr>
          <w:sz w:val="22"/>
        </w:rPr>
      </w:pPr>
    </w:p>
    <w:p w14:paraId="6CF74579" w14:textId="5853885C" w:rsidR="004C3D4A" w:rsidRPr="00E84F2E" w:rsidRDefault="0052050C" w:rsidP="004C3D4A">
      <w:pPr>
        <w:pStyle w:val="Heading6"/>
        <w:ind w:left="0"/>
        <w:rPr>
          <w:i/>
        </w:rPr>
      </w:pPr>
      <w:commentRangeStart w:id="31"/>
      <w:r>
        <w:rPr>
          <w:i/>
        </w:rPr>
        <w:lastRenderedPageBreak/>
        <w:t>Equipment</w:t>
      </w:r>
      <w:commentRangeEnd w:id="31"/>
      <w:r w:rsidR="00EE4787">
        <w:rPr>
          <w:rStyle w:val="CommentReference"/>
        </w:rPr>
        <w:commentReference w:id="31"/>
      </w:r>
    </w:p>
    <w:p w14:paraId="65312765" w14:textId="77777777" w:rsidR="004C3D4A" w:rsidRDefault="004C3D4A" w:rsidP="004C3D4A">
      <w:pPr>
        <w:pStyle w:val="NoSpacing"/>
        <w:rPr>
          <w:sz w:val="22"/>
        </w:rPr>
      </w:pPr>
      <w:r>
        <w:rPr>
          <w:sz w:val="22"/>
        </w:rPr>
        <w:t>ENTER TEXT HERE</w:t>
      </w:r>
    </w:p>
    <w:p w14:paraId="29C13206" w14:textId="77777777" w:rsidR="004C3D4A" w:rsidRDefault="004C3D4A" w:rsidP="004C3D4A">
      <w:pPr>
        <w:pStyle w:val="NoSpacing"/>
        <w:rPr>
          <w:sz w:val="22"/>
        </w:rPr>
      </w:pPr>
    </w:p>
    <w:p w14:paraId="73A8CBF8" w14:textId="415D5293" w:rsidR="004C3D4A" w:rsidRPr="00E84F2E" w:rsidRDefault="0052050C" w:rsidP="004C3D4A">
      <w:pPr>
        <w:pStyle w:val="Heading6"/>
        <w:ind w:left="0"/>
        <w:rPr>
          <w:i/>
        </w:rPr>
      </w:pPr>
      <w:commentRangeStart w:id="32"/>
      <w:r>
        <w:rPr>
          <w:i/>
        </w:rPr>
        <w:t>Library resources</w:t>
      </w:r>
      <w:commentRangeEnd w:id="32"/>
      <w:r>
        <w:rPr>
          <w:rStyle w:val="CommentReference"/>
        </w:rPr>
        <w:commentReference w:id="32"/>
      </w:r>
    </w:p>
    <w:p w14:paraId="2DA5E759" w14:textId="77777777" w:rsidR="004C3D4A" w:rsidRDefault="004C3D4A" w:rsidP="004C3D4A">
      <w:pPr>
        <w:pStyle w:val="NoSpacing"/>
        <w:rPr>
          <w:sz w:val="22"/>
        </w:rPr>
      </w:pPr>
      <w:r>
        <w:rPr>
          <w:sz w:val="22"/>
        </w:rPr>
        <w:t>ENTER TEXT HERE</w:t>
      </w:r>
    </w:p>
    <w:p w14:paraId="50A91DB8" w14:textId="77777777" w:rsidR="004C3D4A" w:rsidRDefault="004C3D4A" w:rsidP="004C3D4A">
      <w:pPr>
        <w:pStyle w:val="NoSpacing"/>
        <w:rPr>
          <w:sz w:val="22"/>
        </w:rPr>
      </w:pPr>
    </w:p>
    <w:p w14:paraId="02E5F443" w14:textId="1780E62F" w:rsidR="004C3D4A" w:rsidRPr="00E84F2E" w:rsidRDefault="0052050C" w:rsidP="004C3D4A">
      <w:pPr>
        <w:pStyle w:val="Heading6"/>
        <w:ind w:left="0"/>
        <w:rPr>
          <w:i/>
        </w:rPr>
      </w:pPr>
      <w:commentRangeStart w:id="33"/>
      <w:r>
        <w:rPr>
          <w:i/>
        </w:rPr>
        <w:t>Technology</w:t>
      </w:r>
      <w:commentRangeEnd w:id="33"/>
      <w:r w:rsidR="00EE4787">
        <w:rPr>
          <w:rStyle w:val="CommentReference"/>
        </w:rPr>
        <w:commentReference w:id="33"/>
      </w:r>
    </w:p>
    <w:p w14:paraId="4AD86EB4" w14:textId="77777777" w:rsidR="004C3D4A" w:rsidRDefault="004C3D4A" w:rsidP="004C3D4A">
      <w:pPr>
        <w:pStyle w:val="NoSpacing"/>
        <w:rPr>
          <w:sz w:val="22"/>
        </w:rPr>
      </w:pPr>
      <w:r>
        <w:rPr>
          <w:sz w:val="22"/>
        </w:rPr>
        <w:t>ENTER TEXT HERE</w:t>
      </w:r>
    </w:p>
    <w:p w14:paraId="6C1BCA5B" w14:textId="77777777" w:rsidR="004C3D4A" w:rsidRDefault="004C3D4A" w:rsidP="004C3D4A">
      <w:pPr>
        <w:pStyle w:val="NoSpacing"/>
        <w:rPr>
          <w:sz w:val="22"/>
        </w:rPr>
      </w:pPr>
    </w:p>
    <w:p w14:paraId="012EE32C" w14:textId="50A7BC8C" w:rsidR="004C3D4A" w:rsidRPr="00E84F2E" w:rsidRDefault="0052050C" w:rsidP="004C3D4A">
      <w:pPr>
        <w:pStyle w:val="Heading6"/>
        <w:ind w:left="0"/>
        <w:rPr>
          <w:i/>
        </w:rPr>
      </w:pPr>
      <w:commentRangeStart w:id="34"/>
      <w:r>
        <w:rPr>
          <w:i/>
        </w:rPr>
        <w:t>Space</w:t>
      </w:r>
      <w:commentRangeEnd w:id="34"/>
      <w:r w:rsidR="00BC3225">
        <w:rPr>
          <w:rStyle w:val="CommentReference"/>
        </w:rPr>
        <w:commentReference w:id="34"/>
      </w:r>
    </w:p>
    <w:p w14:paraId="7ECDC7DA" w14:textId="77777777" w:rsidR="004C3D4A" w:rsidRDefault="004C3D4A" w:rsidP="004C3D4A">
      <w:pPr>
        <w:pStyle w:val="NoSpacing"/>
        <w:rPr>
          <w:sz w:val="22"/>
        </w:rPr>
      </w:pPr>
      <w:r>
        <w:rPr>
          <w:sz w:val="22"/>
        </w:rPr>
        <w:t>ENTER TEXT HERE</w:t>
      </w:r>
    </w:p>
    <w:p w14:paraId="3778F13B" w14:textId="77777777" w:rsidR="004C3D4A" w:rsidRDefault="004C3D4A" w:rsidP="004C3D4A">
      <w:pPr>
        <w:pStyle w:val="NoSpacing"/>
        <w:rPr>
          <w:sz w:val="22"/>
        </w:rPr>
      </w:pPr>
    </w:p>
    <w:p w14:paraId="35CB2D31" w14:textId="575DAB48" w:rsidR="004C3D4A" w:rsidRPr="00E84F2E" w:rsidRDefault="0052050C" w:rsidP="004C3D4A">
      <w:pPr>
        <w:pStyle w:val="Heading6"/>
        <w:ind w:left="0"/>
        <w:rPr>
          <w:i/>
        </w:rPr>
      </w:pPr>
      <w:commentRangeStart w:id="35"/>
      <w:r>
        <w:rPr>
          <w:i/>
        </w:rPr>
        <w:t>Supplies</w:t>
      </w:r>
      <w:commentRangeEnd w:id="35"/>
      <w:r w:rsidR="007A69B6">
        <w:rPr>
          <w:rStyle w:val="CommentReference"/>
        </w:rPr>
        <w:commentReference w:id="35"/>
      </w:r>
    </w:p>
    <w:p w14:paraId="4E917296" w14:textId="77777777" w:rsidR="004C3D4A" w:rsidRDefault="004C3D4A" w:rsidP="004C3D4A">
      <w:pPr>
        <w:pStyle w:val="NoSpacing"/>
        <w:rPr>
          <w:sz w:val="22"/>
        </w:rPr>
      </w:pPr>
      <w:r>
        <w:rPr>
          <w:sz w:val="22"/>
        </w:rPr>
        <w:t>ENTER TEXT HERE</w:t>
      </w:r>
    </w:p>
    <w:p w14:paraId="3CE5D0C4" w14:textId="77777777" w:rsidR="004C3D4A" w:rsidRDefault="004C3D4A" w:rsidP="004C3D4A">
      <w:pPr>
        <w:pStyle w:val="NoSpacing"/>
        <w:rPr>
          <w:sz w:val="22"/>
        </w:rPr>
      </w:pPr>
    </w:p>
    <w:p w14:paraId="7D8C1A3B" w14:textId="77777777" w:rsidR="004C3D4A" w:rsidRDefault="004C3D4A" w:rsidP="00B42815">
      <w:pPr>
        <w:pStyle w:val="NoSpacing"/>
        <w:rPr>
          <w:sz w:val="22"/>
        </w:rPr>
      </w:pPr>
    </w:p>
    <w:p w14:paraId="2DF09B17" w14:textId="1B75AE50" w:rsidR="001A6045" w:rsidRDefault="001A6045" w:rsidP="00B42815">
      <w:pPr>
        <w:pStyle w:val="NoSpacing"/>
        <w:rPr>
          <w:sz w:val="22"/>
        </w:rPr>
      </w:pPr>
    </w:p>
    <w:p w14:paraId="0CACE5A4" w14:textId="77777777" w:rsidR="001A6045" w:rsidRPr="00B42815" w:rsidRDefault="001A6045" w:rsidP="00B42815">
      <w:pPr>
        <w:pStyle w:val="NoSpacing"/>
        <w:rPr>
          <w:sz w:val="22"/>
        </w:rPr>
      </w:pPr>
    </w:p>
    <w:p w14:paraId="064281DE" w14:textId="42899774" w:rsidR="004F0C3B" w:rsidRPr="00C80CA5" w:rsidRDefault="006C48BA" w:rsidP="00C80CA5">
      <w:pPr>
        <w:pStyle w:val="Heading4"/>
        <w:ind w:left="0"/>
        <w:rPr>
          <w:b/>
          <w:i w:val="0"/>
        </w:rPr>
      </w:pPr>
      <w:bookmarkStart w:id="36" w:name="_3._External_Review"/>
      <w:bookmarkStart w:id="37" w:name="_Toc42527333"/>
      <w:bookmarkEnd w:id="36"/>
      <w:r w:rsidRPr="00C80CA5">
        <w:rPr>
          <w:b/>
          <w:i w:val="0"/>
        </w:rPr>
        <w:t xml:space="preserve">3. </w:t>
      </w:r>
      <w:r w:rsidR="004F0C3B" w:rsidRPr="00C80CA5">
        <w:rPr>
          <w:b/>
          <w:i w:val="0"/>
        </w:rPr>
        <w:t>External Review Summary</w:t>
      </w:r>
      <w:bookmarkEnd w:id="37"/>
    </w:p>
    <w:p w14:paraId="5457C7B7" w14:textId="200ABB58" w:rsidR="00B42815" w:rsidRPr="00BD1248" w:rsidRDefault="00B42815" w:rsidP="00BD1248">
      <w:pPr>
        <w:pStyle w:val="NoSpacing"/>
        <w:rPr>
          <w:sz w:val="22"/>
        </w:rPr>
      </w:pPr>
      <w:r w:rsidRPr="00BD1248">
        <w:rPr>
          <w:sz w:val="22"/>
        </w:rPr>
        <w:t>INCLUDE EXTERNAL REVIEW SUMMARY HERE</w:t>
      </w:r>
    </w:p>
    <w:p w14:paraId="716DE583" w14:textId="77777777" w:rsidR="00B42815" w:rsidRPr="00BD1248" w:rsidRDefault="00B42815" w:rsidP="00BD1248">
      <w:pPr>
        <w:pStyle w:val="NoSpacing"/>
        <w:rPr>
          <w:sz w:val="22"/>
        </w:rPr>
      </w:pPr>
    </w:p>
    <w:p w14:paraId="56C1D00C" w14:textId="3226B888" w:rsidR="00B42815" w:rsidRPr="00BD1248" w:rsidRDefault="00B42815" w:rsidP="00BD1248">
      <w:pPr>
        <w:pStyle w:val="NoSpacing"/>
        <w:rPr>
          <w:sz w:val="22"/>
        </w:rPr>
      </w:pPr>
      <w:r w:rsidRPr="00BD1248">
        <w:rPr>
          <w:sz w:val="22"/>
        </w:rPr>
        <w:t>IF APPLICABLE – Also include the program’s response to the external review summary.</w:t>
      </w:r>
    </w:p>
    <w:p w14:paraId="31F18888" w14:textId="7DD3C9DC" w:rsidR="006C48BA" w:rsidRDefault="006C48BA" w:rsidP="00BD1248">
      <w:pPr>
        <w:pStyle w:val="NoSpacing"/>
        <w:rPr>
          <w:sz w:val="22"/>
        </w:rPr>
      </w:pPr>
    </w:p>
    <w:p w14:paraId="40F3F2EF" w14:textId="07CDFB8B" w:rsidR="001A6045" w:rsidRDefault="001A6045" w:rsidP="00BD1248">
      <w:pPr>
        <w:pStyle w:val="NoSpacing"/>
        <w:rPr>
          <w:sz w:val="22"/>
        </w:rPr>
      </w:pPr>
    </w:p>
    <w:p w14:paraId="0437BBD9" w14:textId="77777777" w:rsidR="001A6045" w:rsidRPr="00BD1248" w:rsidRDefault="001A6045" w:rsidP="00BD1248">
      <w:pPr>
        <w:pStyle w:val="NoSpacing"/>
        <w:rPr>
          <w:sz w:val="22"/>
        </w:rPr>
      </w:pPr>
    </w:p>
    <w:p w14:paraId="3986F438" w14:textId="4D2C94B9" w:rsidR="004F0C3B" w:rsidRPr="00B508E4" w:rsidRDefault="006C48BA" w:rsidP="00C80CA5">
      <w:pPr>
        <w:pStyle w:val="Heading3"/>
        <w:ind w:left="0"/>
      </w:pPr>
      <w:bookmarkStart w:id="38" w:name="_B._Recommendations_Action"/>
      <w:bookmarkStart w:id="39" w:name="_Toc42527334"/>
      <w:bookmarkEnd w:id="38"/>
      <w:r>
        <w:t xml:space="preserve">B. </w:t>
      </w:r>
      <w:r w:rsidR="004F0C3B" w:rsidRPr="00B508E4">
        <w:t>Recommendations Action Plan</w:t>
      </w:r>
      <w:bookmarkEnd w:id="39"/>
    </w:p>
    <w:p w14:paraId="0ED0A8DF" w14:textId="57C1016A" w:rsidR="00BD1248" w:rsidRPr="00BD1248" w:rsidRDefault="00BD1248" w:rsidP="00BD1248">
      <w:pPr>
        <w:pStyle w:val="NoSpacing"/>
        <w:rPr>
          <w:sz w:val="22"/>
        </w:rPr>
      </w:pPr>
      <w:commentRangeStart w:id="40"/>
      <w:r>
        <w:rPr>
          <w:sz w:val="22"/>
        </w:rPr>
        <w:t xml:space="preserve">TEMPLATE </w:t>
      </w:r>
      <w:r w:rsidR="00ED7BF9">
        <w:rPr>
          <w:sz w:val="22"/>
        </w:rPr>
        <w:t xml:space="preserve">AVAILABLE </w:t>
      </w:r>
      <w:r>
        <w:rPr>
          <w:sz w:val="22"/>
        </w:rPr>
        <w:t>IN APR SYSTEM</w:t>
      </w:r>
      <w:commentRangeEnd w:id="40"/>
      <w:r w:rsidR="00731498">
        <w:rPr>
          <w:rStyle w:val="CommentReference"/>
        </w:rPr>
        <w:commentReference w:id="40"/>
      </w:r>
    </w:p>
    <w:p w14:paraId="709E37A4" w14:textId="43D1B3A5" w:rsidR="00852477" w:rsidRDefault="00852477" w:rsidP="006C48BA">
      <w:pPr>
        <w:pStyle w:val="NoSpacing"/>
        <w:rPr>
          <w:sz w:val="22"/>
          <w:szCs w:val="22"/>
        </w:rPr>
      </w:pPr>
    </w:p>
    <w:p w14:paraId="5EE58DF7" w14:textId="5073EED5" w:rsidR="001A6045" w:rsidRDefault="001A6045" w:rsidP="006C48BA">
      <w:pPr>
        <w:pStyle w:val="NoSpacing"/>
        <w:rPr>
          <w:sz w:val="22"/>
          <w:szCs w:val="22"/>
        </w:rPr>
      </w:pPr>
    </w:p>
    <w:p w14:paraId="0A9E47E2" w14:textId="77777777" w:rsidR="001A6045" w:rsidRDefault="001A6045" w:rsidP="006C48BA">
      <w:pPr>
        <w:pStyle w:val="NoSpacing"/>
        <w:rPr>
          <w:sz w:val="22"/>
          <w:szCs w:val="22"/>
        </w:rPr>
      </w:pPr>
    </w:p>
    <w:p w14:paraId="241580FC" w14:textId="4AE1DA88" w:rsidR="006C48BA" w:rsidRPr="00CB6295" w:rsidRDefault="006C48BA" w:rsidP="00C80CA5">
      <w:pPr>
        <w:pStyle w:val="Heading3"/>
        <w:ind w:left="0"/>
      </w:pPr>
      <w:bookmarkStart w:id="41" w:name="_C._Additional_Appendices"/>
      <w:bookmarkStart w:id="42" w:name="_Toc42527335"/>
      <w:bookmarkEnd w:id="41"/>
      <w:commentRangeStart w:id="43"/>
      <w:r>
        <w:t>C. Additional Appendices</w:t>
      </w:r>
      <w:commentRangeEnd w:id="43"/>
      <w:r w:rsidR="009C15DB">
        <w:rPr>
          <w:rStyle w:val="CommentReference"/>
          <w:b w:val="0"/>
          <w:bCs w:val="0"/>
        </w:rPr>
        <w:commentReference w:id="43"/>
      </w:r>
      <w:bookmarkEnd w:id="42"/>
    </w:p>
    <w:p w14:paraId="6FC15099" w14:textId="7E496EA8" w:rsidR="00BD1248" w:rsidRPr="00BD1248" w:rsidRDefault="00BD1248" w:rsidP="00BD1248">
      <w:pPr>
        <w:pStyle w:val="NoSpacing"/>
        <w:rPr>
          <w:sz w:val="22"/>
        </w:rPr>
      </w:pPr>
      <w:bookmarkStart w:id="44" w:name="_II._Part_II"/>
      <w:bookmarkEnd w:id="44"/>
      <w:r w:rsidRPr="00BD1248">
        <w:rPr>
          <w:sz w:val="22"/>
        </w:rPr>
        <w:t xml:space="preserve">IF APPLICABLE – Also include </w:t>
      </w:r>
      <w:r>
        <w:rPr>
          <w:sz w:val="22"/>
        </w:rPr>
        <w:t>any additional appendices here.</w:t>
      </w:r>
    </w:p>
    <w:p w14:paraId="663DEA9A" w14:textId="4611161C" w:rsidR="00BD1248" w:rsidRDefault="00BD1248" w:rsidP="00BD1248">
      <w:pPr>
        <w:pStyle w:val="NoSpacing"/>
        <w:rPr>
          <w:sz w:val="22"/>
        </w:rPr>
      </w:pPr>
    </w:p>
    <w:p w14:paraId="188A1C85" w14:textId="3BCC27BE" w:rsidR="001A6045" w:rsidRDefault="001A6045" w:rsidP="00BD1248">
      <w:pPr>
        <w:pStyle w:val="NoSpacing"/>
        <w:rPr>
          <w:sz w:val="22"/>
        </w:rPr>
      </w:pPr>
    </w:p>
    <w:p w14:paraId="221D7C5E" w14:textId="77777777" w:rsidR="001A6045" w:rsidRPr="00BD1248" w:rsidRDefault="001A6045" w:rsidP="00BD1248">
      <w:pPr>
        <w:pStyle w:val="NoSpacing"/>
        <w:rPr>
          <w:sz w:val="22"/>
        </w:rPr>
      </w:pPr>
    </w:p>
    <w:p w14:paraId="25BB0564" w14:textId="24E19316" w:rsidR="00A45A14" w:rsidRDefault="00F1303D" w:rsidP="00C80CA5">
      <w:pPr>
        <w:pStyle w:val="Heading2"/>
        <w:numPr>
          <w:ilvl w:val="0"/>
          <w:numId w:val="0"/>
        </w:numPr>
      </w:pPr>
      <w:bookmarkStart w:id="45" w:name="_Toc42527336"/>
      <w:commentRangeStart w:id="46"/>
      <w:r>
        <w:t xml:space="preserve">II. </w:t>
      </w:r>
      <w:r w:rsidR="00A45A14" w:rsidRPr="006C48BA">
        <w:t>P</w:t>
      </w:r>
      <w:r w:rsidR="00CB6295">
        <w:t>art</w:t>
      </w:r>
      <w:r w:rsidR="00A45A14" w:rsidRPr="006C48BA">
        <w:t xml:space="preserve"> </w:t>
      </w:r>
      <w:r w:rsidR="004F0C3B" w:rsidRPr="006C48BA">
        <w:t>I</w:t>
      </w:r>
      <w:r w:rsidR="00A45A14" w:rsidRPr="006C48BA">
        <w:t>I</w:t>
      </w:r>
      <w:r w:rsidR="00CB6295">
        <w:t xml:space="preserve"> -</w:t>
      </w:r>
      <w:r w:rsidR="00A45A14" w:rsidRPr="006C48BA">
        <w:t xml:space="preserve"> </w:t>
      </w:r>
      <w:r w:rsidR="00FE773D" w:rsidRPr="006C48BA">
        <w:t>S</w:t>
      </w:r>
      <w:r w:rsidR="00CB6295">
        <w:t>tudent</w:t>
      </w:r>
      <w:r w:rsidR="00FE773D" w:rsidRPr="006C48BA">
        <w:t xml:space="preserve"> L</w:t>
      </w:r>
      <w:r w:rsidR="00CB6295">
        <w:t>earning</w:t>
      </w:r>
      <w:r w:rsidR="00FE773D" w:rsidRPr="006C48BA">
        <w:t xml:space="preserve"> </w:t>
      </w:r>
      <w:r w:rsidR="004F0C3B" w:rsidRPr="006C48BA">
        <w:t>A</w:t>
      </w:r>
      <w:r w:rsidR="00CB6295">
        <w:t>ssessment</w:t>
      </w:r>
      <w:r w:rsidR="00A45A14" w:rsidRPr="006C48BA">
        <w:t xml:space="preserve"> </w:t>
      </w:r>
      <w:commentRangeEnd w:id="46"/>
      <w:r w:rsidR="007A69B6">
        <w:rPr>
          <w:rStyle w:val="CommentReference"/>
          <w:b w:val="0"/>
          <w:bCs w:val="0"/>
        </w:rPr>
        <w:commentReference w:id="46"/>
      </w:r>
      <w:bookmarkEnd w:id="45"/>
    </w:p>
    <w:p w14:paraId="3479C92C" w14:textId="2A75EB2C" w:rsidR="00F1303D" w:rsidRDefault="007A69B6" w:rsidP="00BD1248">
      <w:pPr>
        <w:pStyle w:val="NoSpacing"/>
        <w:rPr>
          <w:sz w:val="22"/>
        </w:rPr>
      </w:pPr>
      <w:commentRangeStart w:id="47"/>
      <w:r w:rsidRPr="00B42815">
        <w:rPr>
          <w:sz w:val="22"/>
        </w:rPr>
        <w:t>ENTER TEXT HERE</w:t>
      </w:r>
      <w:commentRangeEnd w:id="47"/>
      <w:r>
        <w:rPr>
          <w:rStyle w:val="CommentReference"/>
        </w:rPr>
        <w:commentReference w:id="47"/>
      </w:r>
    </w:p>
    <w:p w14:paraId="359B27BF" w14:textId="6B489C14" w:rsidR="001A6045" w:rsidRDefault="001A6045" w:rsidP="00BD1248">
      <w:pPr>
        <w:pStyle w:val="NoSpacing"/>
        <w:rPr>
          <w:sz w:val="22"/>
        </w:rPr>
      </w:pPr>
    </w:p>
    <w:p w14:paraId="5B989763" w14:textId="77777777" w:rsidR="001A6045" w:rsidRPr="00BD1248" w:rsidRDefault="001A6045" w:rsidP="00BD1248">
      <w:pPr>
        <w:pStyle w:val="NoSpacing"/>
        <w:rPr>
          <w:sz w:val="22"/>
        </w:rPr>
      </w:pPr>
    </w:p>
    <w:p w14:paraId="034830A0" w14:textId="0410756D" w:rsidR="00A45A14" w:rsidRPr="00F1303D" w:rsidRDefault="0048561C" w:rsidP="00C80CA5">
      <w:pPr>
        <w:pStyle w:val="Heading3"/>
        <w:ind w:left="0"/>
      </w:pPr>
      <w:bookmarkStart w:id="48" w:name="_A._Student_Learning"/>
      <w:bookmarkStart w:id="49" w:name="_Toc42527337"/>
      <w:bookmarkEnd w:id="48"/>
      <w:r w:rsidRPr="00F1303D">
        <w:t xml:space="preserve">A. </w:t>
      </w:r>
      <w:r w:rsidR="00A45A14" w:rsidRPr="00F1303D">
        <w:t xml:space="preserve">Student </w:t>
      </w:r>
      <w:r w:rsidR="00CB6295">
        <w:t>Learning Outcomes</w:t>
      </w:r>
      <w:bookmarkEnd w:id="49"/>
    </w:p>
    <w:p w14:paraId="6621A9BE" w14:textId="7215C009" w:rsidR="00F1303D" w:rsidRPr="00BD1248" w:rsidRDefault="00731498" w:rsidP="00BD1248">
      <w:pPr>
        <w:pStyle w:val="NoSpacing"/>
        <w:rPr>
          <w:sz w:val="22"/>
        </w:rPr>
      </w:pPr>
      <w:r>
        <w:rPr>
          <w:sz w:val="22"/>
        </w:rPr>
        <w:t xml:space="preserve">LET </w:t>
      </w:r>
      <w:r w:rsidR="007A69B6">
        <w:rPr>
          <w:sz w:val="22"/>
        </w:rPr>
        <w:t xml:space="preserve">UARA </w:t>
      </w:r>
      <w:r>
        <w:rPr>
          <w:sz w:val="22"/>
        </w:rPr>
        <w:t xml:space="preserve">KNOW WHEN THESE ARE UPDATED AND UARA </w:t>
      </w:r>
      <w:r w:rsidR="007A69B6">
        <w:rPr>
          <w:sz w:val="22"/>
        </w:rPr>
        <w:t xml:space="preserve">WILL </w:t>
      </w:r>
      <w:r w:rsidR="00BD1248" w:rsidRPr="00BD1248">
        <w:rPr>
          <w:sz w:val="22"/>
        </w:rPr>
        <w:t>EXPORT FROM APR SYSTEM</w:t>
      </w:r>
      <w:r w:rsidR="007A69B6">
        <w:rPr>
          <w:sz w:val="22"/>
        </w:rPr>
        <w:t xml:space="preserve"> AND FORMAT IT</w:t>
      </w:r>
      <w:r>
        <w:rPr>
          <w:sz w:val="22"/>
        </w:rPr>
        <w:t xml:space="preserve"> TO BE INCLUDED HERE</w:t>
      </w:r>
    </w:p>
    <w:p w14:paraId="287132F6" w14:textId="5468C87E" w:rsidR="00BD1248" w:rsidRDefault="00BD1248" w:rsidP="00BD1248">
      <w:pPr>
        <w:pStyle w:val="NoSpacing"/>
        <w:rPr>
          <w:sz w:val="22"/>
        </w:rPr>
      </w:pPr>
    </w:p>
    <w:p w14:paraId="52E06CFA" w14:textId="550BFF03" w:rsidR="001A6045" w:rsidRDefault="001A6045" w:rsidP="00BD1248">
      <w:pPr>
        <w:pStyle w:val="NoSpacing"/>
        <w:rPr>
          <w:sz w:val="22"/>
        </w:rPr>
      </w:pPr>
    </w:p>
    <w:p w14:paraId="4842F5FF" w14:textId="77777777" w:rsidR="001A6045" w:rsidRPr="00BD1248" w:rsidRDefault="001A6045" w:rsidP="00BD1248">
      <w:pPr>
        <w:pStyle w:val="NoSpacing"/>
        <w:rPr>
          <w:sz w:val="22"/>
        </w:rPr>
      </w:pPr>
    </w:p>
    <w:p w14:paraId="67C4D52D" w14:textId="6F2D33E8" w:rsidR="00A45A14" w:rsidRPr="00CB6295" w:rsidRDefault="00CB6295" w:rsidP="00C80CA5">
      <w:pPr>
        <w:pStyle w:val="Heading3"/>
        <w:ind w:left="0"/>
      </w:pPr>
      <w:bookmarkStart w:id="50" w:name="_B._Assessment_Methods,"/>
      <w:bookmarkStart w:id="51" w:name="_Toc42527338"/>
      <w:bookmarkEnd w:id="50"/>
      <w:r>
        <w:lastRenderedPageBreak/>
        <w:t xml:space="preserve">B. </w:t>
      </w:r>
      <w:r w:rsidR="00A45A14" w:rsidRPr="00CB6295">
        <w:t>Asses</w:t>
      </w:r>
      <w:r w:rsidRPr="00CB6295">
        <w:t>sment Methods, Results, and Use</w:t>
      </w:r>
      <w:bookmarkEnd w:id="51"/>
    </w:p>
    <w:p w14:paraId="653AE04A" w14:textId="3367F6E4" w:rsidR="00BD1248" w:rsidRPr="00BD1248" w:rsidRDefault="00E1411C" w:rsidP="00BD1248">
      <w:pPr>
        <w:pStyle w:val="NoSpacing"/>
        <w:rPr>
          <w:sz w:val="22"/>
        </w:rPr>
      </w:pPr>
      <w:bookmarkStart w:id="52" w:name="_C._Assessment_Action"/>
      <w:bookmarkEnd w:id="52"/>
      <w:r>
        <w:rPr>
          <w:sz w:val="22"/>
        </w:rPr>
        <w:t xml:space="preserve">EITHER ENTER INTO ASSESSMENT SUMMARY TEMPLATE (available on APR website under “APR System Instructions” heading) AND THEM COPY AND PASTE INTO </w:t>
      </w:r>
      <w:r w:rsidR="00BD1248" w:rsidRPr="00BD1248">
        <w:rPr>
          <w:sz w:val="22"/>
        </w:rPr>
        <w:t>APR SYSTEM</w:t>
      </w:r>
      <w:r>
        <w:rPr>
          <w:sz w:val="22"/>
        </w:rPr>
        <w:t xml:space="preserve"> (or vice versa) – contact UARA for help copy/pasting it from one location to the other so you don’t have to do it</w:t>
      </w:r>
    </w:p>
    <w:p w14:paraId="1EBB54D8" w14:textId="7F3D3BAB" w:rsidR="00BD1248" w:rsidRDefault="00BD1248" w:rsidP="00BD1248">
      <w:pPr>
        <w:pStyle w:val="NoSpacing"/>
        <w:rPr>
          <w:sz w:val="22"/>
        </w:rPr>
      </w:pPr>
    </w:p>
    <w:p w14:paraId="6B2716E4" w14:textId="4470E492" w:rsidR="001A6045" w:rsidRDefault="001A6045" w:rsidP="00BD1248">
      <w:pPr>
        <w:pStyle w:val="NoSpacing"/>
        <w:rPr>
          <w:sz w:val="22"/>
        </w:rPr>
      </w:pPr>
    </w:p>
    <w:p w14:paraId="39FD989F" w14:textId="77777777" w:rsidR="001A6045" w:rsidRPr="00BD1248" w:rsidRDefault="001A6045" w:rsidP="00BD1248">
      <w:pPr>
        <w:pStyle w:val="NoSpacing"/>
        <w:rPr>
          <w:sz w:val="22"/>
        </w:rPr>
      </w:pPr>
    </w:p>
    <w:p w14:paraId="58D82BB8" w14:textId="48F7C2E5" w:rsidR="00593881" w:rsidRPr="00CB6295" w:rsidRDefault="00CB6295" w:rsidP="00C80CA5">
      <w:pPr>
        <w:pStyle w:val="Heading3"/>
        <w:ind w:left="0"/>
      </w:pPr>
      <w:bookmarkStart w:id="53" w:name="_Toc42527339"/>
      <w:r>
        <w:t xml:space="preserve">C. </w:t>
      </w:r>
      <w:r w:rsidR="00C80CA5">
        <w:t>Assessment Action Plan</w:t>
      </w:r>
      <w:bookmarkEnd w:id="53"/>
    </w:p>
    <w:p w14:paraId="3387A098" w14:textId="2260190D" w:rsidR="005D2E3F" w:rsidRPr="00BD1248" w:rsidRDefault="00BD1248" w:rsidP="00BD1248">
      <w:pPr>
        <w:pStyle w:val="NoSpacing"/>
        <w:rPr>
          <w:sz w:val="22"/>
        </w:rPr>
      </w:pPr>
      <w:bookmarkStart w:id="54" w:name="_Appendix_B._Curriculum"/>
      <w:bookmarkStart w:id="55" w:name="_Appendix_C._External"/>
      <w:bookmarkStart w:id="56" w:name="_Appendix_C._Recommendation"/>
      <w:bookmarkStart w:id="57" w:name="_Appendix_E._SU"/>
      <w:bookmarkStart w:id="58" w:name="_Appendix_F._EXAMPLE"/>
      <w:bookmarkEnd w:id="54"/>
      <w:bookmarkEnd w:id="55"/>
      <w:bookmarkEnd w:id="56"/>
      <w:bookmarkEnd w:id="57"/>
      <w:bookmarkEnd w:id="58"/>
      <w:commentRangeStart w:id="59"/>
      <w:r>
        <w:rPr>
          <w:sz w:val="22"/>
        </w:rPr>
        <w:t>TEMPLATE</w:t>
      </w:r>
      <w:r w:rsidR="00ED7BF9">
        <w:rPr>
          <w:sz w:val="22"/>
        </w:rPr>
        <w:t xml:space="preserve"> AVAILABLE</w:t>
      </w:r>
      <w:r>
        <w:rPr>
          <w:sz w:val="22"/>
        </w:rPr>
        <w:t xml:space="preserve"> IN APR SYSTEM</w:t>
      </w:r>
      <w:commentRangeEnd w:id="59"/>
      <w:r w:rsidR="00731498">
        <w:rPr>
          <w:rStyle w:val="CommentReference"/>
        </w:rPr>
        <w:commentReference w:id="59"/>
      </w:r>
    </w:p>
    <w:sectPr w:rsidR="005D2E3F" w:rsidRPr="00BD1248" w:rsidSect="00BD1248">
      <w:footerReference w:type="default" r:id="rId14"/>
      <w:pgSz w:w="12240" w:h="15840"/>
      <w:pgMar w:top="1440" w:right="720" w:bottom="864" w:left="720" w:header="432"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rah Winger" w:date="2020-06-08T13:54:00Z" w:initials="SW">
    <w:p w14:paraId="76BE2350" w14:textId="432EE261" w:rsidR="007A69B6" w:rsidRDefault="007A69B6" w:rsidP="00520052">
      <w:pPr>
        <w:pStyle w:val="CommentText"/>
      </w:pPr>
      <w:r>
        <w:rPr>
          <w:rStyle w:val="CommentReference"/>
        </w:rPr>
        <w:annotationRef/>
      </w:r>
      <w:r>
        <w:t>OPTIONAL – this can be a general place to add anything specific to your program that helps provide overview/context not related to the headings below (e.g., links to your websites, etc.)</w:t>
      </w:r>
    </w:p>
  </w:comment>
  <w:comment w:id="9" w:author="Sarah Winger" w:date="2020-06-08T13:54:00Z" w:initials="SW">
    <w:p w14:paraId="0F1E70DA" w14:textId="5D834173" w:rsidR="007A69B6" w:rsidRDefault="007A69B6">
      <w:pPr>
        <w:pStyle w:val="CommentText"/>
      </w:pPr>
      <w:r>
        <w:rPr>
          <w:rStyle w:val="CommentReference"/>
        </w:rPr>
        <w:annotationRef/>
      </w:r>
      <w:r>
        <w:t>Be sure to define the program’s mission and demonstrate its relationship to (and link to) both the:</w:t>
      </w:r>
    </w:p>
    <w:p w14:paraId="7CCE6C75" w14:textId="67346540" w:rsidR="007A69B6" w:rsidRDefault="007A69B6" w:rsidP="006A7448">
      <w:pPr>
        <w:pStyle w:val="CommentText"/>
        <w:numPr>
          <w:ilvl w:val="0"/>
          <w:numId w:val="26"/>
        </w:numPr>
      </w:pPr>
      <w:r>
        <w:t xml:space="preserve"> SU Mission &amp; Values: </w:t>
      </w:r>
      <w:hyperlink r:id="rId1" w:history="1">
        <w:r>
          <w:rPr>
            <w:rStyle w:val="Hyperlink"/>
          </w:rPr>
          <w:t>https://www.salisbury.edu/discover-su/mission-values.aspx</w:t>
        </w:r>
      </w:hyperlink>
    </w:p>
    <w:p w14:paraId="27AD273F" w14:textId="20E41550" w:rsidR="007A69B6" w:rsidRDefault="007A69B6" w:rsidP="006A7448">
      <w:pPr>
        <w:pStyle w:val="CommentText"/>
        <w:numPr>
          <w:ilvl w:val="0"/>
          <w:numId w:val="26"/>
        </w:numPr>
      </w:pPr>
      <w:r>
        <w:t xml:space="preserve"> SU Strategic Plan (2020-2025): link either to the…</w:t>
      </w:r>
    </w:p>
    <w:p w14:paraId="1E4CADAF" w14:textId="77777777" w:rsidR="007A69B6" w:rsidRDefault="007A69B6" w:rsidP="00DC2C81">
      <w:pPr>
        <w:pStyle w:val="CommentText"/>
        <w:numPr>
          <w:ilvl w:val="1"/>
          <w:numId w:val="26"/>
        </w:numPr>
      </w:pPr>
      <w:r>
        <w:t xml:space="preserve">Website: </w:t>
      </w:r>
      <w:hyperlink r:id="rId2" w:history="1">
        <w:r w:rsidRPr="00C07793">
          <w:rPr>
            <w:rStyle w:val="Hyperlink"/>
          </w:rPr>
          <w:t>https://www.salisbury.edu/administration/academic-affairs/university-analysis-reporting-and-assessment/strategic-planning/</w:t>
        </w:r>
      </w:hyperlink>
    </w:p>
    <w:p w14:paraId="6F39844B" w14:textId="67B105A7" w:rsidR="007A69B6" w:rsidRDefault="007A69B6" w:rsidP="00DC2C81">
      <w:pPr>
        <w:pStyle w:val="CommentText"/>
        <w:numPr>
          <w:ilvl w:val="1"/>
          <w:numId w:val="26"/>
        </w:numPr>
      </w:pPr>
      <w:r>
        <w:t xml:space="preserve">PDF: </w:t>
      </w:r>
      <w:hyperlink r:id="rId3" w:history="1">
        <w:r>
          <w:rPr>
            <w:rStyle w:val="Hyperlink"/>
          </w:rPr>
          <w:t>https://www.salisbury.edu/administration/academic-affairs/university-analysis-reporting-and-assessment/_files/Strategic_Plan_2020_25.pdf</w:t>
        </w:r>
      </w:hyperlink>
    </w:p>
  </w:comment>
  <w:comment w:id="13" w:author="Sarah Winger" w:date="2020-06-08T14:55:00Z" w:initials="SW">
    <w:p w14:paraId="38F938F8" w14:textId="6CD808FF" w:rsidR="007A69B6" w:rsidRPr="00520052" w:rsidRDefault="007A69B6" w:rsidP="00520052">
      <w:pPr>
        <w:pStyle w:val="NoSpacing"/>
        <w:rPr>
          <w:sz w:val="22"/>
          <w:szCs w:val="22"/>
        </w:rPr>
      </w:pPr>
      <w:r>
        <w:rPr>
          <w:rStyle w:val="CommentReference"/>
        </w:rPr>
        <w:annotationRef/>
      </w:r>
      <w:r>
        <w:t xml:space="preserve">Use the data from UARA that you put above – and discussion/interpretation of trends – to </w:t>
      </w:r>
      <w:r>
        <w:rPr>
          <w:sz w:val="22"/>
          <w:szCs w:val="22"/>
        </w:rPr>
        <w:t>inform your discussion about</w:t>
      </w:r>
      <w:r w:rsidRPr="0028496A">
        <w:rPr>
          <w:sz w:val="22"/>
          <w:szCs w:val="22"/>
        </w:rPr>
        <w:t>:</w:t>
      </w:r>
    </w:p>
    <w:p w14:paraId="580FF98B" w14:textId="77777777" w:rsidR="007A69B6" w:rsidRPr="00520052" w:rsidRDefault="007A69B6" w:rsidP="007A69B6">
      <w:pPr>
        <w:pStyle w:val="NoSpacing"/>
        <w:numPr>
          <w:ilvl w:val="0"/>
          <w:numId w:val="7"/>
        </w:numPr>
      </w:pPr>
      <w:r w:rsidRPr="00520052">
        <w:rPr>
          <w:sz w:val="22"/>
        </w:rPr>
        <w:t>the program’s enrollment projections and aspirations for the future; and</w:t>
      </w:r>
    </w:p>
    <w:p w14:paraId="7D985299" w14:textId="34CCA8B9" w:rsidR="007A69B6" w:rsidRDefault="007A69B6" w:rsidP="007A69B6">
      <w:pPr>
        <w:pStyle w:val="NoSpacing"/>
        <w:numPr>
          <w:ilvl w:val="0"/>
          <w:numId w:val="7"/>
        </w:numPr>
      </w:pPr>
      <w:r w:rsidRPr="00520052">
        <w:rPr>
          <w:sz w:val="22"/>
        </w:rPr>
        <w:t>the challenges to success and potential obstacles to achieving program aspirations</w:t>
      </w:r>
      <w:r>
        <w:rPr>
          <w:sz w:val="22"/>
        </w:rPr>
        <w:t xml:space="preserve"> (only succinctly, as you can direct readers to your SWAT analysis below) </w:t>
      </w:r>
    </w:p>
  </w:comment>
  <w:comment w:id="16" w:author="Sarah Winger" w:date="2020-06-08T15:03:00Z" w:initials="SW">
    <w:p w14:paraId="46EE3454" w14:textId="2BD02561" w:rsidR="007A69B6" w:rsidRDefault="007A69B6">
      <w:pPr>
        <w:pStyle w:val="CommentText"/>
      </w:pPr>
      <w:r>
        <w:rPr>
          <w:rStyle w:val="CommentReference"/>
        </w:rPr>
        <w:annotationRef/>
      </w:r>
      <w:r>
        <w:t>OPTIONAL – this can be a general place to add anything specific to your program that helps provide overview/context not related to the headings below</w:t>
      </w:r>
    </w:p>
  </w:comment>
  <w:comment w:id="18" w:author="Sarah Winger" w:date="2020-06-08T15:11:00Z" w:initials="SW">
    <w:p w14:paraId="7618F9E2" w14:textId="60B766C1" w:rsidR="007A69B6" w:rsidRDefault="007A69B6">
      <w:pPr>
        <w:pStyle w:val="CommentText"/>
      </w:pPr>
      <w:r>
        <w:rPr>
          <w:rStyle w:val="CommentReference"/>
        </w:rPr>
        <w:annotationRef/>
      </w:r>
      <w:r>
        <w:t>OPTIONAL – this can be a general place to add anything specific to your program that helps provide overview/context not related to the headings below</w:t>
      </w:r>
    </w:p>
  </w:comment>
  <w:comment w:id="19" w:author="Sarah Winger" w:date="2020-06-08T15:19:00Z" w:initials="SW">
    <w:p w14:paraId="4CD6F2AB" w14:textId="440249D9" w:rsidR="007A69B6" w:rsidRDefault="007A69B6">
      <w:pPr>
        <w:pStyle w:val="CommentText"/>
      </w:pPr>
      <w:r>
        <w:rPr>
          <w:rStyle w:val="CommentReference"/>
        </w:rPr>
        <w:annotationRef/>
      </w:r>
      <w:r>
        <w:t>Feel free to refer readers to the Recommendations Action Plan and the Assessment Action Plan – if those have notes with context/updates from the previous APR full report or progress report. That way, not everything has to be repeated here, except overall main points/highlights.</w:t>
      </w:r>
    </w:p>
  </w:comment>
  <w:comment w:id="20" w:author="Sarah Winger" w:date="2020-06-08T15:19:00Z" w:initials="SW">
    <w:p w14:paraId="3F1FD95C" w14:textId="4509C3AB" w:rsidR="007A69B6" w:rsidRDefault="007A69B6">
      <w:pPr>
        <w:pStyle w:val="CommentText"/>
      </w:pPr>
      <w:r>
        <w:rPr>
          <w:rStyle w:val="CommentReference"/>
        </w:rPr>
        <w:annotationRef/>
      </w:r>
      <w:r>
        <w:t>Again, feel free to refer readers to the Recommendations Action Plan and the Assessment Action Plan – if those have notes with context/updates from the previous APR full report or progress report. That way, not everything has to be repeated here, except overall main points/highlights.</w:t>
      </w:r>
    </w:p>
  </w:comment>
  <w:comment w:id="21" w:author="Sarah Winger" w:date="2020-06-08T15:13:00Z" w:initials="SW">
    <w:p w14:paraId="1B2C1122" w14:textId="1D77BF8B" w:rsidR="007A69B6" w:rsidRDefault="007A69B6">
      <w:pPr>
        <w:pStyle w:val="CommentText"/>
      </w:pPr>
      <w:r>
        <w:rPr>
          <w:rStyle w:val="CommentReference"/>
        </w:rPr>
        <w:annotationRef/>
      </w:r>
      <w:r>
        <w:t xml:space="preserve">Also be sure to include discussion of any </w:t>
      </w:r>
      <w:r w:rsidRPr="00B42815">
        <w:rPr>
          <w:sz w:val="22"/>
        </w:rPr>
        <w:t>possible factors that could impede progress or program quality</w:t>
      </w:r>
      <w:r>
        <w:rPr>
          <w:sz w:val="22"/>
        </w:rPr>
        <w:t xml:space="preserve"> over the next 7 years here (e.g., refer readers to Weakness &amp; Threats sections above).</w:t>
      </w:r>
    </w:p>
  </w:comment>
  <w:comment w:id="24" w:author="Sarah Winger" w:date="2020-06-08T15:27:00Z" w:initials="SW">
    <w:p w14:paraId="0FAC3AD0" w14:textId="3A7CBA47" w:rsidR="007A69B6" w:rsidRDefault="007A69B6">
      <w:pPr>
        <w:pStyle w:val="CommentText"/>
      </w:pPr>
      <w:r>
        <w:rPr>
          <w:rStyle w:val="CommentReference"/>
        </w:rPr>
        <w:annotationRef/>
      </w:r>
      <w:r>
        <w:t>OPTIONAL – this can be a general place to add anything specific to your program that helps provide overview/context not related to the headings below</w:t>
      </w:r>
    </w:p>
  </w:comment>
  <w:comment w:id="25" w:author="Sarah Winger" w:date="2020-06-08T15:25:00Z" w:initials="SW">
    <w:p w14:paraId="086F8F02" w14:textId="77777777" w:rsidR="007A69B6" w:rsidRDefault="007A69B6">
      <w:pPr>
        <w:pStyle w:val="CommentText"/>
      </w:pPr>
      <w:r>
        <w:rPr>
          <w:rStyle w:val="CommentReference"/>
        </w:rPr>
        <w:annotationRef/>
      </w:r>
      <w:r>
        <w:t xml:space="preserve">Regarding Program Curriculum and Advising, </w:t>
      </w:r>
    </w:p>
    <w:p w14:paraId="3ACE0436" w14:textId="51C2F0C9" w:rsidR="007A69B6" w:rsidRPr="00610A2D" w:rsidRDefault="007A69B6" w:rsidP="004C3D4A">
      <w:pPr>
        <w:pStyle w:val="NoSpacing"/>
        <w:numPr>
          <w:ilvl w:val="0"/>
          <w:numId w:val="9"/>
        </w:numPr>
        <w:rPr>
          <w:sz w:val="22"/>
        </w:rPr>
      </w:pPr>
      <w:r w:rsidRPr="00610A2D">
        <w:rPr>
          <w:sz w:val="22"/>
        </w:rPr>
        <w:t>Discuss the rationale for the sequencing of courses and the organization of requirements. Reference and append supporting documentation as appropriate</w:t>
      </w:r>
      <w:r>
        <w:rPr>
          <w:sz w:val="22"/>
        </w:rPr>
        <w:t xml:space="preserve"> (e.g., curriculum maps; program checklists; etc.)</w:t>
      </w:r>
      <w:r w:rsidRPr="00610A2D">
        <w:rPr>
          <w:sz w:val="22"/>
        </w:rPr>
        <w:t>.</w:t>
      </w:r>
    </w:p>
    <w:p w14:paraId="188D6CA0" w14:textId="37C88237" w:rsidR="007A69B6" w:rsidRPr="004C3D4A" w:rsidRDefault="007A69B6" w:rsidP="004C3D4A">
      <w:pPr>
        <w:pStyle w:val="NoSpacing"/>
        <w:numPr>
          <w:ilvl w:val="0"/>
          <w:numId w:val="9"/>
        </w:numPr>
        <w:rPr>
          <w:sz w:val="22"/>
        </w:rPr>
      </w:pPr>
      <w:r w:rsidRPr="00610A2D">
        <w:rPr>
          <w:sz w:val="22"/>
        </w:rPr>
        <w:t>Discuss the changes made to the curriculum and advising over the past seven years and their impact. Reference and append supporting documentation as appropriate.</w:t>
      </w:r>
    </w:p>
  </w:comment>
  <w:comment w:id="26" w:author="Sarah Winger" w:date="2020-06-08T15:26:00Z" w:initials="SW">
    <w:p w14:paraId="0814AEE2" w14:textId="4C1CAE15" w:rsidR="007A69B6" w:rsidRPr="004C3D4A" w:rsidRDefault="007A69B6" w:rsidP="004C3D4A">
      <w:pPr>
        <w:pStyle w:val="NoSpacing"/>
        <w:numPr>
          <w:ilvl w:val="0"/>
          <w:numId w:val="9"/>
        </w:numPr>
        <w:rPr>
          <w:b/>
          <w:sz w:val="22"/>
        </w:rPr>
      </w:pPr>
      <w:r>
        <w:rPr>
          <w:rStyle w:val="CommentReference"/>
        </w:rPr>
        <w:annotationRef/>
      </w:r>
      <w:r w:rsidRPr="00610A2D">
        <w:rPr>
          <w:sz w:val="22"/>
        </w:rPr>
        <w:t>Discuss any plans the program may have to enrich the curriculum and advising over the next seven years.</w:t>
      </w:r>
      <w:r w:rsidRPr="00610A2D">
        <w:rPr>
          <w:sz w:val="22"/>
          <w:szCs w:val="22"/>
        </w:rPr>
        <w:t xml:space="preserve"> </w:t>
      </w:r>
    </w:p>
  </w:comment>
  <w:comment w:id="29" w:author="Sarah Winger" w:date="2020-06-08T15:27:00Z" w:initials="SW">
    <w:p w14:paraId="77C064C0" w14:textId="18BF3141" w:rsidR="007A69B6" w:rsidRDefault="007A69B6">
      <w:pPr>
        <w:pStyle w:val="CommentText"/>
      </w:pPr>
      <w:r>
        <w:rPr>
          <w:rStyle w:val="CommentReference"/>
        </w:rPr>
        <w:annotationRef/>
      </w:r>
      <w:r>
        <w:t>This can be a general place to add overview/context not discussed in the headings below, e.g.,</w:t>
      </w:r>
    </w:p>
    <w:p w14:paraId="212EDB37" w14:textId="30912597" w:rsidR="007A69B6" w:rsidRDefault="007A69B6" w:rsidP="004C3D4A">
      <w:pPr>
        <w:pStyle w:val="NoSpacing"/>
        <w:numPr>
          <w:ilvl w:val="0"/>
          <w:numId w:val="9"/>
        </w:numPr>
        <w:rPr>
          <w:sz w:val="22"/>
        </w:rPr>
      </w:pPr>
      <w:r w:rsidRPr="00610A2D">
        <w:rPr>
          <w:sz w:val="22"/>
        </w:rPr>
        <w:t>Describe and substantiate future staffing initiatives in light of enrollment aspirations and curricular innovation</w:t>
      </w:r>
      <w:r>
        <w:rPr>
          <w:sz w:val="22"/>
        </w:rPr>
        <w:t>s (direct readers to the appropriate section above where this is discussed – I.A.1.d.)</w:t>
      </w:r>
    </w:p>
    <w:p w14:paraId="29978185" w14:textId="2E62D916" w:rsidR="007A69B6" w:rsidRPr="00610A2D" w:rsidRDefault="007A69B6" w:rsidP="004C3D4A">
      <w:pPr>
        <w:pStyle w:val="NoSpacing"/>
        <w:numPr>
          <w:ilvl w:val="0"/>
          <w:numId w:val="9"/>
        </w:numPr>
        <w:rPr>
          <w:sz w:val="22"/>
        </w:rPr>
      </w:pPr>
      <w:r w:rsidRPr="00610A2D">
        <w:rPr>
          <w:sz w:val="22"/>
        </w:rPr>
        <w:t>Discuss the impact of budget patterns on the program’s ability to recruit faculty and staff and acquire equipment, library resources, technology, space, supplies, and other resources necessary to operate the program.</w:t>
      </w:r>
      <w:r>
        <w:rPr>
          <w:sz w:val="22"/>
        </w:rPr>
        <w:t xml:space="preserve"> </w:t>
      </w:r>
    </w:p>
    <w:p w14:paraId="69776705" w14:textId="77777777" w:rsidR="007A69B6" w:rsidRDefault="007A69B6" w:rsidP="004C3D4A">
      <w:pPr>
        <w:pStyle w:val="NoSpacing"/>
        <w:numPr>
          <w:ilvl w:val="0"/>
          <w:numId w:val="9"/>
        </w:numPr>
        <w:rPr>
          <w:sz w:val="22"/>
          <w:szCs w:val="22"/>
        </w:rPr>
      </w:pPr>
      <w:r w:rsidRPr="00610A2D">
        <w:rPr>
          <w:sz w:val="22"/>
          <w:szCs w:val="22"/>
        </w:rPr>
        <w:t xml:space="preserve">Discuss the </w:t>
      </w:r>
      <w:r>
        <w:rPr>
          <w:sz w:val="22"/>
          <w:szCs w:val="22"/>
        </w:rPr>
        <w:t>program</w:t>
      </w:r>
      <w:r w:rsidRPr="00610A2D">
        <w:rPr>
          <w:sz w:val="22"/>
          <w:szCs w:val="22"/>
        </w:rPr>
        <w:t>’s expenditures and identify opportunities for directing resources toward activities that could improve efficiencies.</w:t>
      </w:r>
    </w:p>
    <w:p w14:paraId="4737BD6C" w14:textId="77777777" w:rsidR="007A69B6" w:rsidRDefault="007A69B6" w:rsidP="0052050C">
      <w:pPr>
        <w:pStyle w:val="NoSpacing"/>
        <w:rPr>
          <w:sz w:val="22"/>
          <w:szCs w:val="22"/>
        </w:rPr>
      </w:pPr>
    </w:p>
    <w:p w14:paraId="49106A75" w14:textId="77777777" w:rsidR="007A69B6" w:rsidRDefault="007A69B6" w:rsidP="0052050C">
      <w:pPr>
        <w:pStyle w:val="NoSpacing"/>
        <w:rPr>
          <w:sz w:val="22"/>
          <w:szCs w:val="22"/>
        </w:rPr>
      </w:pPr>
      <w:r>
        <w:rPr>
          <w:sz w:val="22"/>
          <w:szCs w:val="22"/>
        </w:rPr>
        <w:t>The headings below may not be relevant for all programs, so feel free to remove/add headings as needed to reflect all resources (or needed resources) of the program.</w:t>
      </w:r>
    </w:p>
    <w:p w14:paraId="086D85CF" w14:textId="77777777" w:rsidR="007A69B6" w:rsidRDefault="007A69B6" w:rsidP="0052050C">
      <w:pPr>
        <w:pStyle w:val="NoSpacing"/>
        <w:rPr>
          <w:sz w:val="22"/>
          <w:szCs w:val="22"/>
        </w:rPr>
      </w:pPr>
    </w:p>
    <w:p w14:paraId="5E031B2B" w14:textId="3CD79CBE" w:rsidR="007A69B6" w:rsidRPr="0052050C" w:rsidRDefault="007A69B6" w:rsidP="0052050C">
      <w:pPr>
        <w:pStyle w:val="CommentText"/>
      </w:pPr>
      <w:r>
        <w:rPr>
          <w:sz w:val="22"/>
          <w:szCs w:val="22"/>
        </w:rPr>
        <w:t xml:space="preserve">Also, once again, feel free to </w:t>
      </w:r>
      <w:r>
        <w:t>refer readers to the Recommendations Action Plan and the Assessment Action Plan – if those have notes with context/updates from the previous APR full report or progress report. That way, not everything has to be repeated here, except overall main points/highlights.</w:t>
      </w:r>
    </w:p>
  </w:comment>
  <w:comment w:id="30" w:author="Sarah Winger" w:date="2020-06-08T15:38:00Z" w:initials="SW">
    <w:p w14:paraId="60FBF62A" w14:textId="77777777" w:rsidR="007A69B6" w:rsidRDefault="007A69B6" w:rsidP="0052050C">
      <w:pPr>
        <w:pStyle w:val="NoSpacing"/>
        <w:rPr>
          <w:sz w:val="22"/>
        </w:rPr>
      </w:pPr>
      <w:r>
        <w:rPr>
          <w:rStyle w:val="CommentReference"/>
        </w:rPr>
        <w:annotationRef/>
      </w:r>
      <w:r w:rsidRPr="00610A2D">
        <w:rPr>
          <w:sz w:val="22"/>
        </w:rPr>
        <w:t xml:space="preserve">Discuss faculty expertise and experience and any alignment issues between that expertise and the current curriculum. </w:t>
      </w:r>
    </w:p>
    <w:p w14:paraId="7D7C41AC" w14:textId="77777777" w:rsidR="007A69B6" w:rsidRDefault="007A69B6" w:rsidP="0052050C">
      <w:pPr>
        <w:pStyle w:val="NoSpacing"/>
        <w:rPr>
          <w:sz w:val="22"/>
        </w:rPr>
      </w:pPr>
    </w:p>
    <w:p w14:paraId="52117B13" w14:textId="6518086C" w:rsidR="007A69B6" w:rsidRDefault="007A69B6" w:rsidP="0052050C">
      <w:pPr>
        <w:pStyle w:val="NoSpacing"/>
        <w:rPr>
          <w:sz w:val="22"/>
        </w:rPr>
      </w:pPr>
      <w:r>
        <w:rPr>
          <w:sz w:val="22"/>
        </w:rPr>
        <w:t>At least a general description of faculty and their teaching/research/leadership roles in the program can be included here, otherwise…</w:t>
      </w:r>
    </w:p>
    <w:p w14:paraId="6027EF53" w14:textId="77777777" w:rsidR="007A69B6" w:rsidRDefault="007A69B6" w:rsidP="0052050C">
      <w:pPr>
        <w:pStyle w:val="NoSpacing"/>
        <w:rPr>
          <w:sz w:val="22"/>
        </w:rPr>
      </w:pPr>
    </w:p>
    <w:p w14:paraId="0A70F42F" w14:textId="5D2B9AFD" w:rsidR="007A69B6" w:rsidRPr="0052050C" w:rsidRDefault="007A69B6" w:rsidP="0052050C">
      <w:pPr>
        <w:pStyle w:val="NoSpacing"/>
        <w:rPr>
          <w:sz w:val="22"/>
        </w:rPr>
      </w:pPr>
      <w:r>
        <w:rPr>
          <w:sz w:val="22"/>
        </w:rPr>
        <w:t xml:space="preserve">(BASED ON PREFERENCE BY DEAN) </w:t>
      </w:r>
      <w:r w:rsidRPr="00610A2D">
        <w:rPr>
          <w:sz w:val="22"/>
        </w:rPr>
        <w:t>A</w:t>
      </w:r>
      <w:r>
        <w:rPr>
          <w:sz w:val="22"/>
        </w:rPr>
        <w:t>ll up-to-date faculty curricula</w:t>
      </w:r>
      <w:r w:rsidRPr="00610A2D">
        <w:rPr>
          <w:sz w:val="22"/>
        </w:rPr>
        <w:t xml:space="preserve"> vitae must</w:t>
      </w:r>
      <w:r>
        <w:rPr>
          <w:sz w:val="22"/>
        </w:rPr>
        <w:t>/should</w:t>
      </w:r>
      <w:r w:rsidRPr="00610A2D">
        <w:rPr>
          <w:sz w:val="22"/>
        </w:rPr>
        <w:t xml:space="preserve"> be included</w:t>
      </w:r>
      <w:r>
        <w:rPr>
          <w:sz w:val="22"/>
        </w:rPr>
        <w:t xml:space="preserve"> as an </w:t>
      </w:r>
      <w:hyperlink w:anchor="_C._Additional_Appendices" w:history="1">
        <w:r w:rsidRPr="00CC1DEE">
          <w:rPr>
            <w:rStyle w:val="Hyperlink"/>
            <w:sz w:val="22"/>
          </w:rPr>
          <w:t>appendix</w:t>
        </w:r>
      </w:hyperlink>
      <w:r>
        <w:rPr>
          <w:sz w:val="22"/>
        </w:rPr>
        <w:t xml:space="preserve"> in the APR report. The institutional preference is for faculty to annually upload/update their individual curriculum vitae in </w:t>
      </w:r>
      <w:hyperlink r:id="rId4" w:history="1">
        <w:r w:rsidRPr="00BC3225">
          <w:rPr>
            <w:rStyle w:val="Hyperlink"/>
            <w:sz w:val="22"/>
          </w:rPr>
          <w:t>Digital Measures</w:t>
        </w:r>
      </w:hyperlink>
      <w:r>
        <w:rPr>
          <w:sz w:val="22"/>
        </w:rPr>
        <w:t xml:space="preserve"> so that program administration can export from that platform for APR, program accreditation, or University accreditation, as and when needed</w:t>
      </w:r>
      <w:r w:rsidRPr="00610A2D">
        <w:rPr>
          <w:sz w:val="22"/>
        </w:rPr>
        <w:t>.</w:t>
      </w:r>
    </w:p>
  </w:comment>
  <w:comment w:id="31" w:author="Sarah Winger" w:date="2020-06-08T15:41:00Z" w:initials="SW">
    <w:p w14:paraId="48D540D7" w14:textId="04611666" w:rsidR="007A69B6" w:rsidRDefault="007A69B6">
      <w:pPr>
        <w:pStyle w:val="CommentText"/>
      </w:pPr>
      <w:r>
        <w:rPr>
          <w:rStyle w:val="CommentReference"/>
        </w:rPr>
        <w:annotationRef/>
      </w:r>
      <w:r>
        <w:t xml:space="preserve">Computers, printers, monitors, particular equipment needed for continued or increased productivity in teaching/research (e.g., </w:t>
      </w:r>
      <w:hyperlink r:id="rId5" w:history="1">
        <w:r w:rsidRPr="00BC3225">
          <w:rPr>
            <w:rStyle w:val="Hyperlink"/>
          </w:rPr>
          <w:t>Scantron Test Services</w:t>
        </w:r>
      </w:hyperlink>
      <w:r>
        <w:t>)</w:t>
      </w:r>
    </w:p>
  </w:comment>
  <w:comment w:id="32" w:author="Sarah Winger" w:date="2020-06-08T15:32:00Z" w:initials="SW">
    <w:p w14:paraId="34359A29" w14:textId="0F50CCD2" w:rsidR="007A69B6" w:rsidRDefault="007A69B6">
      <w:pPr>
        <w:pStyle w:val="CommentText"/>
      </w:pPr>
      <w:r>
        <w:rPr>
          <w:rStyle w:val="CommentReference"/>
        </w:rPr>
        <w:annotationRef/>
      </w:r>
      <w:r>
        <w:t>This can include both personnel (e.g., library liaisons; library faculty) or other resources related to the library (e.g., shelf holdings; access to electronic journals/databases/articles; electronic textbooks; training/workshops; professional development funds/projects; etc.).</w:t>
      </w:r>
    </w:p>
  </w:comment>
  <w:comment w:id="33" w:author="Sarah Winger" w:date="2020-06-08T15:42:00Z" w:initials="SW">
    <w:p w14:paraId="7AAC2DDE" w14:textId="7E5B5D06" w:rsidR="007A69B6" w:rsidRDefault="007A69B6" w:rsidP="00EE4787">
      <w:pPr>
        <w:pStyle w:val="CommentText"/>
      </w:pPr>
      <w:r>
        <w:rPr>
          <w:rStyle w:val="CommentReference"/>
        </w:rPr>
        <w:annotationRef/>
      </w:r>
      <w:r>
        <w:t xml:space="preserve">I. Software, e.g., what is available to all </w:t>
      </w:r>
      <w:hyperlink r:id="rId6" w:history="1">
        <w:r w:rsidRPr="00BC3225">
          <w:rPr>
            <w:rStyle w:val="Hyperlink"/>
          </w:rPr>
          <w:t>faculty/staff</w:t>
        </w:r>
      </w:hyperlink>
      <w:r>
        <w:t xml:space="preserve"> (and sometimes </w:t>
      </w:r>
      <w:hyperlink r:id="rId7" w:history="1">
        <w:r w:rsidRPr="00BC3225">
          <w:rPr>
            <w:rStyle w:val="Hyperlink"/>
          </w:rPr>
          <w:t>students</w:t>
        </w:r>
      </w:hyperlink>
      <w:r>
        <w:t>) via:</w:t>
      </w:r>
    </w:p>
    <w:p w14:paraId="14AB993F" w14:textId="77777777" w:rsidR="007A69B6" w:rsidRDefault="007A69B6" w:rsidP="00EE4787">
      <w:pPr>
        <w:pStyle w:val="CommentText"/>
        <w:numPr>
          <w:ilvl w:val="0"/>
          <w:numId w:val="27"/>
        </w:numPr>
      </w:pPr>
      <w:r>
        <w:t xml:space="preserve"> Software Center</w:t>
      </w:r>
    </w:p>
    <w:p w14:paraId="4D4956B4" w14:textId="033442C3" w:rsidR="007A69B6" w:rsidRDefault="007A69B6" w:rsidP="00EE4787">
      <w:pPr>
        <w:pStyle w:val="CommentText"/>
        <w:numPr>
          <w:ilvl w:val="0"/>
          <w:numId w:val="27"/>
        </w:numPr>
      </w:pPr>
      <w:r>
        <w:t>Institutional licenses (e.g., Canvas/</w:t>
      </w:r>
      <w:hyperlink r:id="rId8" w:history="1">
        <w:r w:rsidRPr="00BC3225">
          <w:rPr>
            <w:rStyle w:val="Hyperlink"/>
          </w:rPr>
          <w:t>MyClasses</w:t>
        </w:r>
      </w:hyperlink>
      <w:r>
        <w:t xml:space="preserve">; Microsoft </w:t>
      </w:r>
      <w:hyperlink r:id="rId9" w:history="1">
        <w:r w:rsidRPr="00BC3225">
          <w:rPr>
            <w:rStyle w:val="Hyperlink"/>
          </w:rPr>
          <w:t>Office 365</w:t>
        </w:r>
      </w:hyperlink>
      <w:r>
        <w:t xml:space="preserve">; </w:t>
      </w:r>
      <w:hyperlink r:id="rId10" w:history="1">
        <w:r w:rsidRPr="00EE4787">
          <w:rPr>
            <w:rStyle w:val="Hyperlink"/>
          </w:rPr>
          <w:t>LinkedIn Learning</w:t>
        </w:r>
      </w:hyperlink>
      <w:r>
        <w:t xml:space="preserve">; </w:t>
      </w:r>
      <w:hyperlink r:id="rId11" w:history="1">
        <w:r w:rsidRPr="00BC3225">
          <w:rPr>
            <w:rStyle w:val="Hyperlink"/>
          </w:rPr>
          <w:t>Qualtrics</w:t>
        </w:r>
      </w:hyperlink>
      <w:r>
        <w:t>; etc.)</w:t>
      </w:r>
    </w:p>
    <w:p w14:paraId="18C5E1C8" w14:textId="77777777" w:rsidR="007A69B6" w:rsidRDefault="007A69B6" w:rsidP="00EE4787">
      <w:pPr>
        <w:pStyle w:val="CommentText"/>
      </w:pPr>
      <w:r>
        <w:t>II. Program-specific Software</w:t>
      </w:r>
    </w:p>
    <w:p w14:paraId="34BC0462" w14:textId="5BF340FB" w:rsidR="007A69B6" w:rsidRDefault="007A69B6" w:rsidP="00EE4787">
      <w:pPr>
        <w:pStyle w:val="CommentText"/>
      </w:pPr>
      <w:r>
        <w:t>III. Software and access to computer labs (if not discussed above below under (space), support from IT, support from ID&amp;D, etc.</w:t>
      </w:r>
    </w:p>
  </w:comment>
  <w:comment w:id="34" w:author="Sarah Winger" w:date="2020-06-08T15:59:00Z" w:initials="SW">
    <w:p w14:paraId="4A4E0E9F" w14:textId="77777777" w:rsidR="007A69B6" w:rsidRDefault="007A69B6">
      <w:pPr>
        <w:pStyle w:val="CommentText"/>
      </w:pPr>
      <w:r>
        <w:rPr>
          <w:rStyle w:val="CommentReference"/>
        </w:rPr>
        <w:annotationRef/>
      </w:r>
      <w:r>
        <w:t>Including, faculty &amp; staff offices; student spaces; research space; teaching space (labs or lectures); social/common-use space; computer labs (“owned” by program or commonly/typically used/reserved for courses or other programming for program); etc.</w:t>
      </w:r>
    </w:p>
    <w:p w14:paraId="532B37F6" w14:textId="77777777" w:rsidR="007A69B6" w:rsidRDefault="007A69B6">
      <w:pPr>
        <w:pStyle w:val="CommentText"/>
      </w:pPr>
    </w:p>
    <w:p w14:paraId="06F1DDB4" w14:textId="0AC89C9F" w:rsidR="007A69B6" w:rsidRDefault="007A69B6">
      <w:pPr>
        <w:pStyle w:val="CommentText"/>
      </w:pPr>
      <w:r>
        <w:t>This can be spaces that are commonly used by the program (e.g., Library space; Academic Advising Center space; Dining halls; etc.).</w:t>
      </w:r>
    </w:p>
  </w:comment>
  <w:comment w:id="35" w:author="Sarah Winger" w:date="2020-06-08T16:02:00Z" w:initials="SW">
    <w:p w14:paraId="4D2D4884" w14:textId="6840D229" w:rsidR="007A69B6" w:rsidRDefault="007A69B6">
      <w:pPr>
        <w:pStyle w:val="CommentText"/>
      </w:pPr>
      <w:r>
        <w:rPr>
          <w:rStyle w:val="CommentReference"/>
        </w:rPr>
        <w:annotationRef/>
      </w:r>
      <w:r>
        <w:t>Office supplies, laboratory/classroom supplies, etc.</w:t>
      </w:r>
    </w:p>
  </w:comment>
  <w:comment w:id="40" w:author="Sarah Winger" w:date="2020-06-08T16:13:00Z" w:initials="SW">
    <w:p w14:paraId="4139F373" w14:textId="77777777" w:rsidR="00731498" w:rsidRDefault="00731498">
      <w:pPr>
        <w:pStyle w:val="CommentText"/>
      </w:pPr>
      <w:r>
        <w:rPr>
          <w:rStyle w:val="CommentReference"/>
        </w:rPr>
        <w:annotationRef/>
      </w:r>
      <w:r>
        <w:t>Can use the previous APR full or progress report Recommendations Action Plan and update it with progress and add new steps as applicable (all RAPs in one document or added in this document); however, ensure it matches the current template as much as possible</w:t>
      </w:r>
    </w:p>
    <w:p w14:paraId="35E3846B" w14:textId="77777777" w:rsidR="00731498" w:rsidRDefault="00731498">
      <w:pPr>
        <w:pStyle w:val="CommentText"/>
      </w:pPr>
    </w:p>
    <w:p w14:paraId="5AC5BE22" w14:textId="7945D814" w:rsidR="00731498" w:rsidRDefault="00731498">
      <w:pPr>
        <w:pStyle w:val="CommentText"/>
      </w:pPr>
      <w:r>
        <w:t>It is helpful to number the RAPs and provide context for any past RAPs that have updates/progress noted (e.g., which faculty/chair provided those updates or decided upon additional RAPs?) for transparency and institutional “memory” for the program.</w:t>
      </w:r>
    </w:p>
  </w:comment>
  <w:comment w:id="43" w:author="Sarah Winger" w:date="2020-06-08T16:46:00Z" w:initials="SW">
    <w:p w14:paraId="1F65C0C7" w14:textId="77777777" w:rsidR="009C15DB" w:rsidRDefault="009C15DB" w:rsidP="009C15DB">
      <w:pPr>
        <w:pStyle w:val="NoSpacing"/>
        <w:rPr>
          <w:sz w:val="22"/>
          <w:szCs w:val="22"/>
        </w:rPr>
      </w:pPr>
      <w:r>
        <w:rPr>
          <w:rStyle w:val="CommentReference"/>
        </w:rPr>
        <w:annotationRef/>
      </w:r>
      <w:r>
        <w:rPr>
          <w:sz w:val="22"/>
          <w:szCs w:val="22"/>
        </w:rPr>
        <w:t>Many programs find that the submission of additional documentation helps to support their APR report. For example, some or all of the following may be referenced in the APR report and included in this section to streamline the APR report:</w:t>
      </w:r>
    </w:p>
    <w:p w14:paraId="1DA14925" w14:textId="77777777" w:rsidR="009C15DB" w:rsidRDefault="009C15DB" w:rsidP="009C15DB">
      <w:pPr>
        <w:pStyle w:val="NoSpacing"/>
        <w:numPr>
          <w:ilvl w:val="0"/>
          <w:numId w:val="12"/>
        </w:numPr>
        <w:rPr>
          <w:sz w:val="22"/>
          <w:szCs w:val="22"/>
        </w:rPr>
      </w:pPr>
      <w:r>
        <w:rPr>
          <w:sz w:val="22"/>
          <w:szCs w:val="22"/>
        </w:rPr>
        <w:t>Sequence of courses</w:t>
      </w:r>
    </w:p>
    <w:p w14:paraId="4F7FC26B" w14:textId="038F1F45" w:rsidR="009C15DB" w:rsidRDefault="009C15DB" w:rsidP="009C15DB">
      <w:pPr>
        <w:pStyle w:val="NoSpacing"/>
        <w:numPr>
          <w:ilvl w:val="0"/>
          <w:numId w:val="12"/>
        </w:numPr>
        <w:rPr>
          <w:sz w:val="22"/>
          <w:szCs w:val="22"/>
        </w:rPr>
      </w:pPr>
      <w:r>
        <w:rPr>
          <w:sz w:val="22"/>
          <w:szCs w:val="22"/>
        </w:rPr>
        <w:t xml:space="preserve">Curriculum map(s) (e.g., </w:t>
      </w:r>
      <w:r w:rsidRPr="00F372D1">
        <w:rPr>
          <w:sz w:val="22"/>
          <w:szCs w:val="22"/>
        </w:rPr>
        <w:t xml:space="preserve">table aligning program </w:t>
      </w:r>
      <w:r>
        <w:rPr>
          <w:sz w:val="22"/>
          <w:szCs w:val="22"/>
        </w:rPr>
        <w:t>SLO</w:t>
      </w:r>
      <w:r w:rsidRPr="00F372D1">
        <w:rPr>
          <w:sz w:val="22"/>
          <w:szCs w:val="22"/>
        </w:rPr>
        <w:t>s with course offerings</w:t>
      </w:r>
      <w:r>
        <w:rPr>
          <w:sz w:val="22"/>
          <w:szCs w:val="22"/>
        </w:rPr>
        <w:t>; table aligning program SLOs with university GenEd student learning goals and outcomes) – check with UARA for examples and assistance with this (e.g., exporting data from APR System)</w:t>
      </w:r>
    </w:p>
    <w:p w14:paraId="735262A0" w14:textId="77777777" w:rsidR="009C15DB" w:rsidRDefault="009C15DB" w:rsidP="009C15DB">
      <w:pPr>
        <w:pStyle w:val="NoSpacing"/>
        <w:numPr>
          <w:ilvl w:val="0"/>
          <w:numId w:val="12"/>
        </w:numPr>
        <w:rPr>
          <w:sz w:val="22"/>
          <w:szCs w:val="22"/>
        </w:rPr>
      </w:pPr>
      <w:r>
        <w:rPr>
          <w:sz w:val="22"/>
          <w:szCs w:val="22"/>
        </w:rPr>
        <w:t>Course offerings, requirements, descriptions, and/or syllabi</w:t>
      </w:r>
    </w:p>
    <w:p w14:paraId="3A9E9993" w14:textId="77777777" w:rsidR="009C15DB" w:rsidRDefault="009C15DB" w:rsidP="009C15DB">
      <w:pPr>
        <w:pStyle w:val="NoSpacing"/>
        <w:numPr>
          <w:ilvl w:val="0"/>
          <w:numId w:val="12"/>
        </w:numPr>
        <w:rPr>
          <w:sz w:val="22"/>
          <w:szCs w:val="22"/>
        </w:rPr>
      </w:pPr>
      <w:r>
        <w:rPr>
          <w:sz w:val="22"/>
          <w:szCs w:val="22"/>
        </w:rPr>
        <w:t>Discussion of changes to the curriculum or advising over the past seven years and their impact</w:t>
      </w:r>
    </w:p>
    <w:p w14:paraId="3E9C1415" w14:textId="38164D12" w:rsidR="009C15DB" w:rsidRPr="009C15DB" w:rsidRDefault="009C15DB" w:rsidP="009C15DB">
      <w:pPr>
        <w:pStyle w:val="NoSpacing"/>
        <w:numPr>
          <w:ilvl w:val="0"/>
          <w:numId w:val="12"/>
        </w:numPr>
        <w:rPr>
          <w:sz w:val="22"/>
          <w:szCs w:val="22"/>
        </w:rPr>
      </w:pPr>
      <w:r>
        <w:rPr>
          <w:sz w:val="22"/>
          <w:szCs w:val="22"/>
        </w:rPr>
        <w:t>Faculty curricula vitae</w:t>
      </w:r>
    </w:p>
  </w:comment>
  <w:comment w:id="46" w:author="Sarah Winger" w:date="2020-06-08T16:07:00Z" w:initials="SW">
    <w:p w14:paraId="593322A5" w14:textId="3B5EFD7B" w:rsidR="007A69B6" w:rsidRDefault="007A69B6">
      <w:pPr>
        <w:pStyle w:val="CommentText"/>
        <w:rPr>
          <w:sz w:val="22"/>
        </w:rPr>
      </w:pPr>
      <w:r>
        <w:rPr>
          <w:rStyle w:val="CommentReference"/>
        </w:rPr>
        <w:annotationRef/>
      </w:r>
      <w:r w:rsidRPr="00BD1248">
        <w:rPr>
          <w:sz w:val="22"/>
        </w:rPr>
        <w:t xml:space="preserve">This section of the APR will be uploaded to the </w:t>
      </w:r>
      <w:hyperlink r:id="rId12" w:history="1">
        <w:r w:rsidRPr="00BD1248">
          <w:rPr>
            <w:rStyle w:val="Hyperlink"/>
            <w:color w:val="auto"/>
            <w:sz w:val="22"/>
            <w:u w:val="none"/>
          </w:rPr>
          <w:t>APR System</w:t>
        </w:r>
      </w:hyperlink>
      <w:r w:rsidRPr="00BD1248">
        <w:rPr>
          <w:sz w:val="22"/>
        </w:rPr>
        <w:t xml:space="preserve"> and can be exported and attached to the final APR report</w:t>
      </w:r>
      <w:r>
        <w:rPr>
          <w:sz w:val="22"/>
        </w:rPr>
        <w:t xml:space="preserve"> or merged into this document</w:t>
      </w:r>
      <w:r w:rsidRPr="00BD1248">
        <w:rPr>
          <w:sz w:val="22"/>
        </w:rPr>
        <w:t>.</w:t>
      </w:r>
    </w:p>
    <w:p w14:paraId="462F35F1" w14:textId="1C354BB9" w:rsidR="00377B32" w:rsidRDefault="00377B32">
      <w:pPr>
        <w:pStyle w:val="CommentText"/>
        <w:rPr>
          <w:sz w:val="22"/>
        </w:rPr>
      </w:pPr>
    </w:p>
    <w:p w14:paraId="43A6C4A2" w14:textId="6BE5C900" w:rsidR="00377B32" w:rsidRDefault="00377B32">
      <w:pPr>
        <w:pStyle w:val="CommentText"/>
        <w:rPr>
          <w:sz w:val="22"/>
        </w:rPr>
      </w:pPr>
      <w:r>
        <w:rPr>
          <w:sz w:val="22"/>
        </w:rPr>
        <w:t xml:space="preserve">Please review the current SLOs </w:t>
      </w:r>
      <w:r w:rsidR="00332C6D">
        <w:rPr>
          <w:sz w:val="22"/>
        </w:rPr>
        <w:t xml:space="preserve">and ensure that they are student-centered, clearly measurable, and specific – as well as still aligned with the program’s expectations for what students who graduate should be able to know, do, feel, etc. based on their completion of the major. </w:t>
      </w:r>
      <w:r w:rsidRPr="00332C6D">
        <w:rPr>
          <w:b/>
          <w:sz w:val="22"/>
        </w:rPr>
        <w:t>FYI – the SLOs entered by programs on the APR System are public and searchable on the UARA website</w:t>
      </w:r>
      <w:r w:rsidR="00332C6D" w:rsidRPr="00332C6D">
        <w:rPr>
          <w:b/>
          <w:sz w:val="22"/>
        </w:rPr>
        <w:t>.</w:t>
      </w:r>
    </w:p>
    <w:p w14:paraId="5238DE85" w14:textId="6ABD6FF4" w:rsidR="00377B32" w:rsidRDefault="00377B32">
      <w:pPr>
        <w:pStyle w:val="CommentText"/>
        <w:rPr>
          <w:sz w:val="22"/>
        </w:rPr>
      </w:pPr>
    </w:p>
    <w:p w14:paraId="007CC31A" w14:textId="716F094E" w:rsidR="00377B32" w:rsidRDefault="00377B32">
      <w:pPr>
        <w:pStyle w:val="CommentText"/>
        <w:rPr>
          <w:sz w:val="22"/>
        </w:rPr>
      </w:pPr>
      <w:r>
        <w:rPr>
          <w:sz w:val="22"/>
        </w:rPr>
        <w:t>In the APR System, be sure that each SLO is aligned to:</w:t>
      </w:r>
    </w:p>
    <w:p w14:paraId="4C11C1FC" w14:textId="30885510" w:rsidR="00377B32" w:rsidRDefault="00377B32" w:rsidP="00377B32">
      <w:pPr>
        <w:pStyle w:val="CommentText"/>
        <w:numPr>
          <w:ilvl w:val="0"/>
          <w:numId w:val="29"/>
        </w:numPr>
        <w:rPr>
          <w:sz w:val="22"/>
        </w:rPr>
      </w:pPr>
      <w:proofErr w:type="spellStart"/>
      <w:r>
        <w:rPr>
          <w:sz w:val="22"/>
        </w:rPr>
        <w:t>GenEd</w:t>
      </w:r>
      <w:proofErr w:type="spellEnd"/>
      <w:r>
        <w:rPr>
          <w:sz w:val="22"/>
        </w:rPr>
        <w:t xml:space="preserve"> SLO(s) – if appropriate</w:t>
      </w:r>
    </w:p>
    <w:p w14:paraId="79341A5B" w14:textId="6A0ACCC8" w:rsidR="00377B32" w:rsidRDefault="00377B32" w:rsidP="00377B32">
      <w:pPr>
        <w:pStyle w:val="CommentText"/>
        <w:numPr>
          <w:ilvl w:val="0"/>
          <w:numId w:val="29"/>
        </w:numPr>
        <w:rPr>
          <w:sz w:val="22"/>
        </w:rPr>
      </w:pPr>
      <w:r>
        <w:rPr>
          <w:sz w:val="22"/>
        </w:rPr>
        <w:t>Courses</w:t>
      </w:r>
    </w:p>
    <w:p w14:paraId="37103338" w14:textId="77777777" w:rsidR="007A69B6" w:rsidRDefault="007A69B6">
      <w:pPr>
        <w:pStyle w:val="CommentText"/>
      </w:pPr>
    </w:p>
    <w:p w14:paraId="65263F25" w14:textId="17F346C9" w:rsidR="007A69B6" w:rsidRDefault="00332C6D">
      <w:pPr>
        <w:pStyle w:val="CommentText"/>
      </w:pPr>
      <w:r>
        <w:t xml:space="preserve">Once these have been reviewed and updated (as needed) in the APR System, please let </w:t>
      </w:r>
      <w:r w:rsidR="007A69B6">
        <w:t>UARA</w:t>
      </w:r>
      <w:r>
        <w:t xml:space="preserve"> know so that we</w:t>
      </w:r>
      <w:r w:rsidR="007A69B6">
        <w:t xml:space="preserve"> can work with you to help you upload this documentation</w:t>
      </w:r>
      <w:r>
        <w:t xml:space="preserve"> into this APR report</w:t>
      </w:r>
      <w:r w:rsidR="007A69B6">
        <w:t xml:space="preserve"> (e.g., see details under heading II.B. below).</w:t>
      </w:r>
    </w:p>
  </w:comment>
  <w:comment w:id="47" w:author="Sarah Winger" w:date="2020-06-08T14:55:00Z" w:initials="SW">
    <w:p w14:paraId="08CBC1C4" w14:textId="77777777" w:rsidR="007A69B6" w:rsidRPr="00520052" w:rsidRDefault="007A69B6" w:rsidP="007A69B6">
      <w:pPr>
        <w:pStyle w:val="NoSpacing"/>
        <w:rPr>
          <w:sz w:val="22"/>
          <w:szCs w:val="22"/>
        </w:rPr>
      </w:pPr>
      <w:r>
        <w:rPr>
          <w:rStyle w:val="CommentReference"/>
        </w:rPr>
        <w:annotationRef/>
      </w:r>
      <w:r>
        <w:t xml:space="preserve">Use the data from UARA that you put above – and discussion/interpretation of trends – to </w:t>
      </w:r>
      <w:r>
        <w:rPr>
          <w:sz w:val="22"/>
          <w:szCs w:val="22"/>
        </w:rPr>
        <w:t>inform your discussion about</w:t>
      </w:r>
      <w:r w:rsidRPr="0028496A">
        <w:rPr>
          <w:sz w:val="22"/>
          <w:szCs w:val="22"/>
        </w:rPr>
        <w:t>:</w:t>
      </w:r>
    </w:p>
    <w:p w14:paraId="0BD53A52" w14:textId="77777777" w:rsidR="007A69B6" w:rsidRPr="00520052" w:rsidRDefault="007A69B6" w:rsidP="007A69B6">
      <w:pPr>
        <w:pStyle w:val="NoSpacing"/>
        <w:numPr>
          <w:ilvl w:val="0"/>
          <w:numId w:val="7"/>
        </w:numPr>
      </w:pPr>
      <w:r w:rsidRPr="00520052">
        <w:rPr>
          <w:sz w:val="22"/>
        </w:rPr>
        <w:t>the program’s enrollment projections and aspirations for the future; and</w:t>
      </w:r>
    </w:p>
    <w:p w14:paraId="0E2B2586" w14:textId="77777777" w:rsidR="007A69B6" w:rsidRDefault="007A69B6" w:rsidP="007A69B6">
      <w:pPr>
        <w:pStyle w:val="NoSpacing"/>
        <w:numPr>
          <w:ilvl w:val="0"/>
          <w:numId w:val="7"/>
        </w:numPr>
      </w:pPr>
      <w:r w:rsidRPr="00520052">
        <w:rPr>
          <w:sz w:val="22"/>
        </w:rPr>
        <w:t>the challenges to success and potential obstacles to achieving program aspirations</w:t>
      </w:r>
      <w:r>
        <w:rPr>
          <w:sz w:val="22"/>
        </w:rPr>
        <w:t xml:space="preserve"> (only succinctly, as you can direct readers to your SWAT analysis below) </w:t>
      </w:r>
    </w:p>
  </w:comment>
  <w:comment w:id="59" w:author="Sarah Winger" w:date="2020-06-08T16:12:00Z" w:initials="SW">
    <w:p w14:paraId="47751354" w14:textId="11469A59" w:rsidR="00731498" w:rsidRDefault="00731498">
      <w:pPr>
        <w:pStyle w:val="CommentText"/>
      </w:pPr>
      <w:r>
        <w:rPr>
          <w:rStyle w:val="CommentReference"/>
        </w:rPr>
        <w:annotationRef/>
      </w:r>
      <w:r>
        <w:t>Can use the previous APR full or progress report Assessment Action Plan and update it with progress and add new steps as applicable; however, ensure it matches the current template as much as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E2350" w15:done="0"/>
  <w15:commentEx w15:paraId="6F39844B" w15:done="0"/>
  <w15:commentEx w15:paraId="7D985299" w15:done="0"/>
  <w15:commentEx w15:paraId="46EE3454" w15:done="0"/>
  <w15:commentEx w15:paraId="7618F9E2" w15:done="0"/>
  <w15:commentEx w15:paraId="4CD6F2AB" w15:done="0"/>
  <w15:commentEx w15:paraId="3F1FD95C" w15:done="0"/>
  <w15:commentEx w15:paraId="1B2C1122" w15:done="0"/>
  <w15:commentEx w15:paraId="0FAC3AD0" w15:done="0"/>
  <w15:commentEx w15:paraId="188D6CA0" w15:done="0"/>
  <w15:commentEx w15:paraId="0814AEE2" w15:done="0"/>
  <w15:commentEx w15:paraId="5E031B2B" w15:done="0"/>
  <w15:commentEx w15:paraId="0A70F42F" w15:done="0"/>
  <w15:commentEx w15:paraId="48D540D7" w15:done="0"/>
  <w15:commentEx w15:paraId="34359A29" w15:done="0"/>
  <w15:commentEx w15:paraId="34BC0462" w15:done="0"/>
  <w15:commentEx w15:paraId="06F1DDB4" w15:done="0"/>
  <w15:commentEx w15:paraId="4D2D4884" w15:done="0"/>
  <w15:commentEx w15:paraId="5AC5BE22" w15:done="0"/>
  <w15:commentEx w15:paraId="3E9C1415" w15:done="0"/>
  <w15:commentEx w15:paraId="65263F25" w15:done="0"/>
  <w15:commentEx w15:paraId="0E2B2586" w15:done="0"/>
  <w15:commentEx w15:paraId="477513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2350" w16cid:durableId="2288D07A"/>
  <w16cid:commentId w16cid:paraId="6F39844B" w16cid:durableId="2288C1A6"/>
  <w16cid:commentId w16cid:paraId="7D985299" w16cid:durableId="2288CFE4"/>
  <w16cid:commentId w16cid:paraId="46EE3454" w16cid:durableId="2288D1C1"/>
  <w16cid:commentId w16cid:paraId="7618F9E2" w16cid:durableId="2288D393"/>
  <w16cid:commentId w16cid:paraId="4CD6F2AB" w16cid:durableId="2288D597"/>
  <w16cid:commentId w16cid:paraId="3F1FD95C" w16cid:durableId="2288D574"/>
  <w16cid:commentId w16cid:paraId="1B2C1122" w16cid:durableId="2288D407"/>
  <w16cid:commentId w16cid:paraId="0FAC3AD0" w16cid:durableId="2288D750"/>
  <w16cid:commentId w16cid:paraId="188D6CA0" w16cid:durableId="2288D6DD"/>
  <w16cid:commentId w16cid:paraId="0814AEE2" w16cid:durableId="2288D738"/>
  <w16cid:commentId w16cid:paraId="5E031B2B" w16cid:durableId="2288D758"/>
  <w16cid:commentId w16cid:paraId="0A70F42F" w16cid:durableId="2288D9E6"/>
  <w16cid:commentId w16cid:paraId="48D540D7" w16cid:durableId="2288DABF"/>
  <w16cid:commentId w16cid:paraId="34359A29" w16cid:durableId="2288D87F"/>
  <w16cid:commentId w16cid:paraId="34BC0462" w16cid:durableId="2288DAE9"/>
  <w16cid:commentId w16cid:paraId="06F1DDB4" w16cid:durableId="2288DEC7"/>
  <w16cid:commentId w16cid:paraId="4D2D4884" w16cid:durableId="2288DF9B"/>
  <w16cid:commentId w16cid:paraId="5AC5BE22" w16cid:durableId="2288E23D"/>
  <w16cid:commentId w16cid:paraId="3E9C1415" w16cid:durableId="2288E9DE"/>
  <w16cid:commentId w16cid:paraId="65263F25" w16cid:durableId="2288E0A4"/>
  <w16cid:commentId w16cid:paraId="0E2B2586" w16cid:durableId="2288E19F"/>
  <w16cid:commentId w16cid:paraId="47751354" w16cid:durableId="2288E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EC50D" w14:textId="77777777" w:rsidR="007A69B6" w:rsidRDefault="007A69B6">
      <w:r>
        <w:separator/>
      </w:r>
    </w:p>
  </w:endnote>
  <w:endnote w:type="continuationSeparator" w:id="0">
    <w:p w14:paraId="610495B8" w14:textId="77777777" w:rsidR="007A69B6" w:rsidRDefault="007A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44494683"/>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6596F67A" w14:textId="4E7AF1FD" w:rsidR="007A69B6" w:rsidRPr="00E028AB" w:rsidRDefault="007A69B6" w:rsidP="00E028AB">
            <w:pPr>
              <w:pStyle w:val="Footer"/>
              <w:rPr>
                <w:sz w:val="22"/>
              </w:rPr>
            </w:pPr>
            <w:r>
              <w:rPr>
                <w:sz w:val="22"/>
              </w:rPr>
              <w:t>ENTER PROGRAM NAME HERE APR AY####-##</w:t>
            </w:r>
            <w:r>
              <w:rPr>
                <w:sz w:val="22"/>
              </w:rPr>
              <w:tab/>
            </w:r>
            <w:r>
              <w:rPr>
                <w:sz w:val="22"/>
              </w:rPr>
              <w:tab/>
            </w:r>
            <w:r w:rsidRPr="00E028AB">
              <w:rPr>
                <w:sz w:val="22"/>
              </w:rPr>
              <w:t xml:space="preserve">Page </w:t>
            </w:r>
            <w:r w:rsidRPr="00E028AB">
              <w:rPr>
                <w:b/>
                <w:bCs/>
                <w:sz w:val="22"/>
              </w:rPr>
              <w:fldChar w:fldCharType="begin"/>
            </w:r>
            <w:r w:rsidRPr="00E028AB">
              <w:rPr>
                <w:b/>
                <w:bCs/>
                <w:sz w:val="22"/>
              </w:rPr>
              <w:instrText xml:space="preserve"> PAGE </w:instrText>
            </w:r>
            <w:r w:rsidRPr="00E028AB">
              <w:rPr>
                <w:b/>
                <w:bCs/>
                <w:sz w:val="22"/>
              </w:rPr>
              <w:fldChar w:fldCharType="separate"/>
            </w:r>
            <w:r>
              <w:rPr>
                <w:b/>
                <w:bCs/>
                <w:noProof/>
                <w:sz w:val="22"/>
              </w:rPr>
              <w:t>1</w:t>
            </w:r>
            <w:r w:rsidRPr="00E028AB">
              <w:rPr>
                <w:b/>
                <w:bCs/>
                <w:sz w:val="22"/>
              </w:rPr>
              <w:fldChar w:fldCharType="end"/>
            </w:r>
            <w:r w:rsidRPr="00E028AB">
              <w:rPr>
                <w:sz w:val="22"/>
              </w:rPr>
              <w:t xml:space="preserve"> of </w:t>
            </w:r>
            <w:r w:rsidRPr="00E028AB">
              <w:rPr>
                <w:b/>
                <w:bCs/>
                <w:sz w:val="22"/>
              </w:rPr>
              <w:fldChar w:fldCharType="begin"/>
            </w:r>
            <w:r w:rsidRPr="00E028AB">
              <w:rPr>
                <w:b/>
                <w:bCs/>
                <w:sz w:val="22"/>
              </w:rPr>
              <w:instrText xml:space="preserve"> NUMPAGES  </w:instrText>
            </w:r>
            <w:r w:rsidRPr="00E028AB">
              <w:rPr>
                <w:b/>
                <w:bCs/>
                <w:sz w:val="22"/>
              </w:rPr>
              <w:fldChar w:fldCharType="separate"/>
            </w:r>
            <w:r>
              <w:rPr>
                <w:b/>
                <w:bCs/>
                <w:noProof/>
                <w:sz w:val="22"/>
              </w:rPr>
              <w:t>3</w:t>
            </w:r>
            <w:r w:rsidRPr="00E028AB">
              <w:rPr>
                <w:b/>
                <w:bCs/>
                <w:sz w:val="22"/>
              </w:rPr>
              <w:fldChar w:fldCharType="end"/>
            </w:r>
          </w:p>
        </w:sdtContent>
      </w:sdt>
    </w:sdtContent>
  </w:sdt>
  <w:p w14:paraId="4CC18E7E" w14:textId="77777777" w:rsidR="007A69B6" w:rsidRDefault="007A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AB19" w14:textId="77777777" w:rsidR="007A69B6" w:rsidRDefault="007A69B6">
      <w:r>
        <w:separator/>
      </w:r>
    </w:p>
  </w:footnote>
  <w:footnote w:type="continuationSeparator" w:id="0">
    <w:p w14:paraId="11979F07" w14:textId="77777777" w:rsidR="007A69B6" w:rsidRDefault="007A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A46"/>
    <w:multiLevelType w:val="hybridMultilevel"/>
    <w:tmpl w:val="D180D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67BD9"/>
    <w:multiLevelType w:val="hybridMultilevel"/>
    <w:tmpl w:val="4DD8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75661"/>
    <w:multiLevelType w:val="hybridMultilevel"/>
    <w:tmpl w:val="328E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03198"/>
    <w:multiLevelType w:val="hybridMultilevel"/>
    <w:tmpl w:val="B60A2B86"/>
    <w:lvl w:ilvl="0" w:tplc="2880FD4E">
      <w:start w:val="1"/>
      <w:numFmt w:val="lowerLetter"/>
      <w:lvlText w:val="%1."/>
      <w:lvlJc w:val="left"/>
      <w:pPr>
        <w:tabs>
          <w:tab w:val="num" w:pos="1440"/>
        </w:tabs>
        <w:ind w:left="1440" w:hanging="360"/>
      </w:pPr>
      <w:rPr>
        <w:rFonts w:hint="default"/>
      </w:rPr>
    </w:lvl>
    <w:lvl w:ilvl="1" w:tplc="B9B00C1E">
      <w:start w:val="1"/>
      <w:numFmt w:val="lowerRoman"/>
      <w:lvlText w:val="%2."/>
      <w:lvlJc w:val="left"/>
      <w:pPr>
        <w:tabs>
          <w:tab w:val="num" w:pos="2520"/>
        </w:tabs>
        <w:ind w:left="2520" w:hanging="720"/>
      </w:pPr>
      <w:rPr>
        <w:rFonts w:hint="default"/>
      </w:rPr>
    </w:lvl>
    <w:lvl w:ilvl="2" w:tplc="A43E63BE">
      <w:start w:val="7"/>
      <w:numFmt w:val="upperLetter"/>
      <w:pStyle w:val="Heading5"/>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8B805BB"/>
    <w:multiLevelType w:val="hybridMultilevel"/>
    <w:tmpl w:val="166C8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27BB5"/>
    <w:multiLevelType w:val="hybridMultilevel"/>
    <w:tmpl w:val="528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32C9C"/>
    <w:multiLevelType w:val="hybridMultilevel"/>
    <w:tmpl w:val="7082CF38"/>
    <w:lvl w:ilvl="0" w:tplc="4280B5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B0B96"/>
    <w:multiLevelType w:val="hybridMultilevel"/>
    <w:tmpl w:val="436C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149F6"/>
    <w:multiLevelType w:val="hybridMultilevel"/>
    <w:tmpl w:val="DFD8D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8483D"/>
    <w:multiLevelType w:val="hybridMultilevel"/>
    <w:tmpl w:val="415C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1561D"/>
    <w:multiLevelType w:val="hybridMultilevel"/>
    <w:tmpl w:val="E23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75C94"/>
    <w:multiLevelType w:val="hybridMultilevel"/>
    <w:tmpl w:val="3C1A3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D0C411C"/>
    <w:multiLevelType w:val="hybridMultilevel"/>
    <w:tmpl w:val="4148DFA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066A7"/>
    <w:multiLevelType w:val="hybridMultilevel"/>
    <w:tmpl w:val="A402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509B6"/>
    <w:multiLevelType w:val="hybridMultilevel"/>
    <w:tmpl w:val="9D0091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264596"/>
    <w:multiLevelType w:val="hybridMultilevel"/>
    <w:tmpl w:val="9F143EA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B1A46"/>
    <w:multiLevelType w:val="hybridMultilevel"/>
    <w:tmpl w:val="DFD8D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338A9"/>
    <w:multiLevelType w:val="hybridMultilevel"/>
    <w:tmpl w:val="D506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53A1F"/>
    <w:multiLevelType w:val="multilevel"/>
    <w:tmpl w:val="BC92D508"/>
    <w:lvl w:ilvl="0">
      <w:start w:val="1"/>
      <w:numFmt w:val="upperRoman"/>
      <w:lvlText w:val="%1."/>
      <w:lvlJc w:val="left"/>
      <w:pPr>
        <w:ind w:left="0" w:firstLine="0"/>
      </w:pPr>
      <w:rPr>
        <w:rFonts w:ascii="Times New Roman" w:eastAsia="Times New Roman" w:hAnsi="Times New Roman" w:cs="Times New Roman"/>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87B5310"/>
    <w:multiLevelType w:val="hybridMultilevel"/>
    <w:tmpl w:val="B456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F5795"/>
    <w:multiLevelType w:val="hybridMultilevel"/>
    <w:tmpl w:val="18164902"/>
    <w:lvl w:ilvl="0" w:tplc="A46C5170">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372210"/>
    <w:multiLevelType w:val="hybridMultilevel"/>
    <w:tmpl w:val="5EA41A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B152B"/>
    <w:multiLevelType w:val="hybridMultilevel"/>
    <w:tmpl w:val="9CFC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5667"/>
    <w:multiLevelType w:val="hybridMultilevel"/>
    <w:tmpl w:val="D6A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022CF2A">
      <w:start w:val="1"/>
      <w:numFmt w:val="upperLetter"/>
      <w:lvlText w:val="%3&gt;"/>
      <w:lvlJc w:val="left"/>
      <w:pPr>
        <w:ind w:left="2340" w:hanging="360"/>
      </w:pPr>
      <w:rPr>
        <w:rFonts w:hint="default"/>
      </w:rPr>
    </w:lvl>
    <w:lvl w:ilvl="3" w:tplc="5866D9A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F505F"/>
    <w:multiLevelType w:val="hybridMultilevel"/>
    <w:tmpl w:val="3B7E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53363"/>
    <w:multiLevelType w:val="hybridMultilevel"/>
    <w:tmpl w:val="C2CC811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E65FB"/>
    <w:multiLevelType w:val="hybridMultilevel"/>
    <w:tmpl w:val="4EB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84F12"/>
    <w:multiLevelType w:val="hybridMultilevel"/>
    <w:tmpl w:val="52DC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D31A6"/>
    <w:multiLevelType w:val="hybridMultilevel"/>
    <w:tmpl w:val="226265CA"/>
    <w:lvl w:ilvl="0" w:tplc="D7044228">
      <w:start w:val="1"/>
      <w:numFmt w:val="upperLetter"/>
      <w:pStyle w:val="Heading2"/>
      <w:lvlText w:val="%1."/>
      <w:lvlJc w:val="left"/>
      <w:pPr>
        <w:tabs>
          <w:tab w:val="num" w:pos="1440"/>
        </w:tabs>
        <w:ind w:left="1440" w:hanging="360"/>
      </w:pPr>
      <w:rPr>
        <w:rFonts w:hint="default"/>
        <w:b/>
      </w:rPr>
    </w:lvl>
    <w:lvl w:ilvl="1" w:tplc="0409000F">
      <w:start w:val="1"/>
      <w:numFmt w:val="decimal"/>
      <w:lvlText w:val="%2."/>
      <w:lvlJc w:val="left"/>
      <w:pPr>
        <w:tabs>
          <w:tab w:val="num" w:pos="2160"/>
        </w:tabs>
        <w:ind w:left="2160" w:hanging="360"/>
      </w:pPr>
    </w:lvl>
    <w:lvl w:ilvl="2" w:tplc="DF289B0A">
      <w:start w:val="1"/>
      <w:numFmt w:val="lowerLetter"/>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rPr>
        <w:rFonts w:hint="default"/>
        <w:b/>
      </w:rPr>
    </w:lvl>
    <w:lvl w:ilvl="4" w:tplc="1180999C">
      <w:start w:val="1"/>
      <w:numFmt w:val="lowerRoman"/>
      <w:lvlText w:val="%5."/>
      <w:lvlJc w:val="left"/>
      <w:pPr>
        <w:tabs>
          <w:tab w:val="num" w:pos="4680"/>
        </w:tabs>
        <w:ind w:left="468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3"/>
  </w:num>
  <w:num w:numId="3">
    <w:abstractNumId w:val="20"/>
  </w:num>
  <w:num w:numId="4">
    <w:abstractNumId w:val="16"/>
  </w:num>
  <w:num w:numId="5">
    <w:abstractNumId w:val="22"/>
  </w:num>
  <w:num w:numId="6">
    <w:abstractNumId w:val="11"/>
  </w:num>
  <w:num w:numId="7">
    <w:abstractNumId w:val="27"/>
  </w:num>
  <w:num w:numId="8">
    <w:abstractNumId w:val="4"/>
  </w:num>
  <w:num w:numId="9">
    <w:abstractNumId w:val="9"/>
  </w:num>
  <w:num w:numId="10">
    <w:abstractNumId w:val="10"/>
  </w:num>
  <w:num w:numId="11">
    <w:abstractNumId w:val="2"/>
  </w:num>
  <w:num w:numId="12">
    <w:abstractNumId w:val="7"/>
  </w:num>
  <w:num w:numId="13">
    <w:abstractNumId w:val="24"/>
  </w:num>
  <w:num w:numId="14">
    <w:abstractNumId w:val="0"/>
  </w:num>
  <w:num w:numId="15">
    <w:abstractNumId w:val="13"/>
  </w:num>
  <w:num w:numId="16">
    <w:abstractNumId w:val="17"/>
  </w:num>
  <w:num w:numId="17">
    <w:abstractNumId w:val="5"/>
  </w:num>
  <w:num w:numId="18">
    <w:abstractNumId w:val="8"/>
  </w:num>
  <w:num w:numId="19">
    <w:abstractNumId w:val="6"/>
  </w:num>
  <w:num w:numId="20">
    <w:abstractNumId w:val="26"/>
  </w:num>
  <w:num w:numId="21">
    <w:abstractNumId w:val="18"/>
  </w:num>
  <w:num w:numId="22">
    <w:abstractNumId w:val="14"/>
  </w:num>
  <w:num w:numId="23">
    <w:abstractNumId w:val="12"/>
  </w:num>
  <w:num w:numId="24">
    <w:abstractNumId w:val="15"/>
  </w:num>
  <w:num w:numId="25">
    <w:abstractNumId w:val="19"/>
  </w:num>
  <w:num w:numId="26">
    <w:abstractNumId w:val="23"/>
  </w:num>
  <w:num w:numId="27">
    <w:abstractNumId w:val="21"/>
  </w:num>
  <w:num w:numId="28">
    <w:abstractNumId w:val="25"/>
  </w:num>
  <w:num w:numId="29">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Winger">
    <w15:presenceInfo w15:providerId="AD" w15:userId="S-1-5-21-949067899-719353573-244269700-97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fill="f" fillcolor="white" stroke="f">
      <v:fill color="white" on="f"/>
      <v:stroke on="f"/>
      <o:colormru v:ext="edit" colors="#7e10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00"/>
    <w:rsid w:val="000013E3"/>
    <w:rsid w:val="00003DD8"/>
    <w:rsid w:val="00007C51"/>
    <w:rsid w:val="00013379"/>
    <w:rsid w:val="000156AC"/>
    <w:rsid w:val="000156BF"/>
    <w:rsid w:val="00016A26"/>
    <w:rsid w:val="0002093D"/>
    <w:rsid w:val="0002605E"/>
    <w:rsid w:val="000273EC"/>
    <w:rsid w:val="0003125D"/>
    <w:rsid w:val="00031DEF"/>
    <w:rsid w:val="00032D7D"/>
    <w:rsid w:val="0003329D"/>
    <w:rsid w:val="000471F8"/>
    <w:rsid w:val="00054324"/>
    <w:rsid w:val="00054F43"/>
    <w:rsid w:val="00055AC2"/>
    <w:rsid w:val="000659C0"/>
    <w:rsid w:val="000772B5"/>
    <w:rsid w:val="0007776C"/>
    <w:rsid w:val="00082A8A"/>
    <w:rsid w:val="00084420"/>
    <w:rsid w:val="0008683A"/>
    <w:rsid w:val="00086F85"/>
    <w:rsid w:val="000922E6"/>
    <w:rsid w:val="00096EC0"/>
    <w:rsid w:val="000A59F4"/>
    <w:rsid w:val="000B16BD"/>
    <w:rsid w:val="000B691E"/>
    <w:rsid w:val="000C1DE5"/>
    <w:rsid w:val="000D33BF"/>
    <w:rsid w:val="000D66C4"/>
    <w:rsid w:val="000D6F9F"/>
    <w:rsid w:val="000E03A1"/>
    <w:rsid w:val="000F65BC"/>
    <w:rsid w:val="000F7405"/>
    <w:rsid w:val="00104244"/>
    <w:rsid w:val="00104C11"/>
    <w:rsid w:val="0011351A"/>
    <w:rsid w:val="00113EF9"/>
    <w:rsid w:val="001147A2"/>
    <w:rsid w:val="00114B91"/>
    <w:rsid w:val="00115298"/>
    <w:rsid w:val="00121071"/>
    <w:rsid w:val="001214FB"/>
    <w:rsid w:val="00124B57"/>
    <w:rsid w:val="00124CB2"/>
    <w:rsid w:val="00127BD1"/>
    <w:rsid w:val="001304E5"/>
    <w:rsid w:val="00131439"/>
    <w:rsid w:val="0013210D"/>
    <w:rsid w:val="00134000"/>
    <w:rsid w:val="001433DB"/>
    <w:rsid w:val="001602C6"/>
    <w:rsid w:val="00160E9E"/>
    <w:rsid w:val="00161754"/>
    <w:rsid w:val="00162B5C"/>
    <w:rsid w:val="00166FFC"/>
    <w:rsid w:val="00170638"/>
    <w:rsid w:val="00177612"/>
    <w:rsid w:val="0018172C"/>
    <w:rsid w:val="00182FA0"/>
    <w:rsid w:val="00183BEB"/>
    <w:rsid w:val="001931E7"/>
    <w:rsid w:val="00196B35"/>
    <w:rsid w:val="00197A05"/>
    <w:rsid w:val="001A0C02"/>
    <w:rsid w:val="001A17D0"/>
    <w:rsid w:val="001A355A"/>
    <w:rsid w:val="001A6045"/>
    <w:rsid w:val="001A604F"/>
    <w:rsid w:val="001B1783"/>
    <w:rsid w:val="001B29FC"/>
    <w:rsid w:val="001B6FD5"/>
    <w:rsid w:val="001C156C"/>
    <w:rsid w:val="001C2D4A"/>
    <w:rsid w:val="001C4F02"/>
    <w:rsid w:val="001C7DE3"/>
    <w:rsid w:val="001D1AC4"/>
    <w:rsid w:val="001D4E56"/>
    <w:rsid w:val="001E0146"/>
    <w:rsid w:val="001E42C1"/>
    <w:rsid w:val="001E69CE"/>
    <w:rsid w:val="001F03E5"/>
    <w:rsid w:val="001F2069"/>
    <w:rsid w:val="001F63C6"/>
    <w:rsid w:val="002010E1"/>
    <w:rsid w:val="00202064"/>
    <w:rsid w:val="002022D0"/>
    <w:rsid w:val="00213A6D"/>
    <w:rsid w:val="002214F0"/>
    <w:rsid w:val="002221D4"/>
    <w:rsid w:val="00224296"/>
    <w:rsid w:val="00224686"/>
    <w:rsid w:val="002260AA"/>
    <w:rsid w:val="00227144"/>
    <w:rsid w:val="0022717C"/>
    <w:rsid w:val="0023326E"/>
    <w:rsid w:val="002335F2"/>
    <w:rsid w:val="002404A3"/>
    <w:rsid w:val="0024152E"/>
    <w:rsid w:val="00243480"/>
    <w:rsid w:val="00246CFE"/>
    <w:rsid w:val="00247971"/>
    <w:rsid w:val="00250154"/>
    <w:rsid w:val="00250331"/>
    <w:rsid w:val="002525FB"/>
    <w:rsid w:val="002546DD"/>
    <w:rsid w:val="00255A74"/>
    <w:rsid w:val="0026731F"/>
    <w:rsid w:val="00267986"/>
    <w:rsid w:val="00276618"/>
    <w:rsid w:val="00277F95"/>
    <w:rsid w:val="0028496A"/>
    <w:rsid w:val="0029209A"/>
    <w:rsid w:val="00292973"/>
    <w:rsid w:val="00292A8B"/>
    <w:rsid w:val="002962A8"/>
    <w:rsid w:val="002A1F0A"/>
    <w:rsid w:val="002A1FF4"/>
    <w:rsid w:val="002D12C6"/>
    <w:rsid w:val="002E1986"/>
    <w:rsid w:val="002E5CFE"/>
    <w:rsid w:val="002E7277"/>
    <w:rsid w:val="002F2A77"/>
    <w:rsid w:val="002F7EA4"/>
    <w:rsid w:val="0030076D"/>
    <w:rsid w:val="00302D6F"/>
    <w:rsid w:val="003105CC"/>
    <w:rsid w:val="00310956"/>
    <w:rsid w:val="00311381"/>
    <w:rsid w:val="0031139D"/>
    <w:rsid w:val="00312EE7"/>
    <w:rsid w:val="00314E3E"/>
    <w:rsid w:val="00314FD1"/>
    <w:rsid w:val="00317581"/>
    <w:rsid w:val="0032313D"/>
    <w:rsid w:val="0032561C"/>
    <w:rsid w:val="00332C6D"/>
    <w:rsid w:val="00336466"/>
    <w:rsid w:val="003427D0"/>
    <w:rsid w:val="0034520B"/>
    <w:rsid w:val="003476AC"/>
    <w:rsid w:val="003501C9"/>
    <w:rsid w:val="00352D93"/>
    <w:rsid w:val="0035397A"/>
    <w:rsid w:val="00355A91"/>
    <w:rsid w:val="00364B1D"/>
    <w:rsid w:val="003666BB"/>
    <w:rsid w:val="0036682E"/>
    <w:rsid w:val="00370AA4"/>
    <w:rsid w:val="00375307"/>
    <w:rsid w:val="00376513"/>
    <w:rsid w:val="00376C34"/>
    <w:rsid w:val="00377517"/>
    <w:rsid w:val="00377B32"/>
    <w:rsid w:val="00381561"/>
    <w:rsid w:val="003818D8"/>
    <w:rsid w:val="00382C5E"/>
    <w:rsid w:val="0038333B"/>
    <w:rsid w:val="0038567C"/>
    <w:rsid w:val="00387A4B"/>
    <w:rsid w:val="00392F7A"/>
    <w:rsid w:val="003A0BCE"/>
    <w:rsid w:val="003A0EF2"/>
    <w:rsid w:val="003A795A"/>
    <w:rsid w:val="003B2F27"/>
    <w:rsid w:val="003B3F5F"/>
    <w:rsid w:val="003C1F39"/>
    <w:rsid w:val="003C34C5"/>
    <w:rsid w:val="003C5897"/>
    <w:rsid w:val="003C7B2E"/>
    <w:rsid w:val="003C7DF9"/>
    <w:rsid w:val="003D6104"/>
    <w:rsid w:val="003D6271"/>
    <w:rsid w:val="003D7353"/>
    <w:rsid w:val="003D755C"/>
    <w:rsid w:val="003E0AD4"/>
    <w:rsid w:val="003E0DA2"/>
    <w:rsid w:val="003E3376"/>
    <w:rsid w:val="003E6294"/>
    <w:rsid w:val="003F042D"/>
    <w:rsid w:val="003F1383"/>
    <w:rsid w:val="003F35FD"/>
    <w:rsid w:val="003F5A53"/>
    <w:rsid w:val="0040174C"/>
    <w:rsid w:val="00404093"/>
    <w:rsid w:val="00404919"/>
    <w:rsid w:val="0040585D"/>
    <w:rsid w:val="0040697B"/>
    <w:rsid w:val="004079CE"/>
    <w:rsid w:val="00411124"/>
    <w:rsid w:val="00411797"/>
    <w:rsid w:val="004128E9"/>
    <w:rsid w:val="004179B4"/>
    <w:rsid w:val="0042477B"/>
    <w:rsid w:val="00436C56"/>
    <w:rsid w:val="0044250A"/>
    <w:rsid w:val="00444221"/>
    <w:rsid w:val="0044476F"/>
    <w:rsid w:val="00444A1D"/>
    <w:rsid w:val="004464E5"/>
    <w:rsid w:val="004500EC"/>
    <w:rsid w:val="004502B0"/>
    <w:rsid w:val="004530DC"/>
    <w:rsid w:val="00455F21"/>
    <w:rsid w:val="00463877"/>
    <w:rsid w:val="00464169"/>
    <w:rsid w:val="00465243"/>
    <w:rsid w:val="00483F3B"/>
    <w:rsid w:val="00485284"/>
    <w:rsid w:val="0048561C"/>
    <w:rsid w:val="00486F3A"/>
    <w:rsid w:val="00496C39"/>
    <w:rsid w:val="004A145C"/>
    <w:rsid w:val="004A5C60"/>
    <w:rsid w:val="004B37E7"/>
    <w:rsid w:val="004B4D1C"/>
    <w:rsid w:val="004C04BD"/>
    <w:rsid w:val="004C08BD"/>
    <w:rsid w:val="004C3D4A"/>
    <w:rsid w:val="004C5747"/>
    <w:rsid w:val="004C5F72"/>
    <w:rsid w:val="004D121D"/>
    <w:rsid w:val="004D2354"/>
    <w:rsid w:val="004D258B"/>
    <w:rsid w:val="004D35B5"/>
    <w:rsid w:val="004D6D9D"/>
    <w:rsid w:val="004D7AE5"/>
    <w:rsid w:val="004E28C0"/>
    <w:rsid w:val="004E45CB"/>
    <w:rsid w:val="004E55F7"/>
    <w:rsid w:val="004F0C3B"/>
    <w:rsid w:val="004F0FE3"/>
    <w:rsid w:val="004F2C20"/>
    <w:rsid w:val="004F77DC"/>
    <w:rsid w:val="0050083D"/>
    <w:rsid w:val="00502CFE"/>
    <w:rsid w:val="005135EC"/>
    <w:rsid w:val="00517D62"/>
    <w:rsid w:val="00520052"/>
    <w:rsid w:val="0052050C"/>
    <w:rsid w:val="00530E72"/>
    <w:rsid w:val="00533A1B"/>
    <w:rsid w:val="005421D4"/>
    <w:rsid w:val="00543FC2"/>
    <w:rsid w:val="0054684B"/>
    <w:rsid w:val="00550A25"/>
    <w:rsid w:val="0056277A"/>
    <w:rsid w:val="00573E02"/>
    <w:rsid w:val="00581416"/>
    <w:rsid w:val="00581546"/>
    <w:rsid w:val="00593881"/>
    <w:rsid w:val="00597FA4"/>
    <w:rsid w:val="005A1089"/>
    <w:rsid w:val="005B1C00"/>
    <w:rsid w:val="005B7A7B"/>
    <w:rsid w:val="005C1F2E"/>
    <w:rsid w:val="005C5EA7"/>
    <w:rsid w:val="005D2565"/>
    <w:rsid w:val="005D2E3F"/>
    <w:rsid w:val="005D38C1"/>
    <w:rsid w:val="005D44C2"/>
    <w:rsid w:val="005D54DF"/>
    <w:rsid w:val="005D7002"/>
    <w:rsid w:val="005E08E0"/>
    <w:rsid w:val="005E23EB"/>
    <w:rsid w:val="005E4F63"/>
    <w:rsid w:val="005E5506"/>
    <w:rsid w:val="005F077E"/>
    <w:rsid w:val="005F51D0"/>
    <w:rsid w:val="00600CBF"/>
    <w:rsid w:val="006028AE"/>
    <w:rsid w:val="00602C85"/>
    <w:rsid w:val="00610A2D"/>
    <w:rsid w:val="00612543"/>
    <w:rsid w:val="00615114"/>
    <w:rsid w:val="00626B6E"/>
    <w:rsid w:val="00627458"/>
    <w:rsid w:val="0063036D"/>
    <w:rsid w:val="006360EB"/>
    <w:rsid w:val="00637CD1"/>
    <w:rsid w:val="006401B9"/>
    <w:rsid w:val="0064726B"/>
    <w:rsid w:val="0064793E"/>
    <w:rsid w:val="00652D59"/>
    <w:rsid w:val="0065340D"/>
    <w:rsid w:val="00657BCF"/>
    <w:rsid w:val="0066399A"/>
    <w:rsid w:val="006649E8"/>
    <w:rsid w:val="0066501C"/>
    <w:rsid w:val="00672BC2"/>
    <w:rsid w:val="006743F0"/>
    <w:rsid w:val="0067722F"/>
    <w:rsid w:val="00683AF8"/>
    <w:rsid w:val="006850CD"/>
    <w:rsid w:val="006913FD"/>
    <w:rsid w:val="00692C9B"/>
    <w:rsid w:val="006979F6"/>
    <w:rsid w:val="006A1965"/>
    <w:rsid w:val="006A25F1"/>
    <w:rsid w:val="006A7448"/>
    <w:rsid w:val="006A7D28"/>
    <w:rsid w:val="006B310A"/>
    <w:rsid w:val="006B3821"/>
    <w:rsid w:val="006B4D20"/>
    <w:rsid w:val="006B51D0"/>
    <w:rsid w:val="006B7854"/>
    <w:rsid w:val="006C48BA"/>
    <w:rsid w:val="006C5B2C"/>
    <w:rsid w:val="006D28C4"/>
    <w:rsid w:val="006E4124"/>
    <w:rsid w:val="006E4FD4"/>
    <w:rsid w:val="006F1ACC"/>
    <w:rsid w:val="006F5D50"/>
    <w:rsid w:val="006F6CD3"/>
    <w:rsid w:val="007051C3"/>
    <w:rsid w:val="00707535"/>
    <w:rsid w:val="007116F6"/>
    <w:rsid w:val="007123ED"/>
    <w:rsid w:val="007211FE"/>
    <w:rsid w:val="007270DC"/>
    <w:rsid w:val="00731498"/>
    <w:rsid w:val="007431B1"/>
    <w:rsid w:val="00745AD7"/>
    <w:rsid w:val="00747FB6"/>
    <w:rsid w:val="00756541"/>
    <w:rsid w:val="0075726F"/>
    <w:rsid w:val="007577D1"/>
    <w:rsid w:val="00765E49"/>
    <w:rsid w:val="007712B4"/>
    <w:rsid w:val="0077235E"/>
    <w:rsid w:val="007761C3"/>
    <w:rsid w:val="007779A0"/>
    <w:rsid w:val="00780C01"/>
    <w:rsid w:val="00785241"/>
    <w:rsid w:val="00792330"/>
    <w:rsid w:val="00793EFB"/>
    <w:rsid w:val="007946C6"/>
    <w:rsid w:val="00795302"/>
    <w:rsid w:val="0079567A"/>
    <w:rsid w:val="007A69B6"/>
    <w:rsid w:val="007B0D94"/>
    <w:rsid w:val="007B1566"/>
    <w:rsid w:val="007B4450"/>
    <w:rsid w:val="007C34EE"/>
    <w:rsid w:val="007D3831"/>
    <w:rsid w:val="007E7A47"/>
    <w:rsid w:val="007F08A1"/>
    <w:rsid w:val="00803316"/>
    <w:rsid w:val="00804324"/>
    <w:rsid w:val="00805EDF"/>
    <w:rsid w:val="00806B3D"/>
    <w:rsid w:val="008222B9"/>
    <w:rsid w:val="00824EA7"/>
    <w:rsid w:val="0084060F"/>
    <w:rsid w:val="008422AD"/>
    <w:rsid w:val="00851826"/>
    <w:rsid w:val="00851EF6"/>
    <w:rsid w:val="0085240D"/>
    <w:rsid w:val="00852477"/>
    <w:rsid w:val="008540F7"/>
    <w:rsid w:val="0086175D"/>
    <w:rsid w:val="0086346D"/>
    <w:rsid w:val="00863C80"/>
    <w:rsid w:val="00865AC2"/>
    <w:rsid w:val="00866E81"/>
    <w:rsid w:val="0087416A"/>
    <w:rsid w:val="00877DF3"/>
    <w:rsid w:val="008A1290"/>
    <w:rsid w:val="008A139C"/>
    <w:rsid w:val="008D2F98"/>
    <w:rsid w:val="008D4442"/>
    <w:rsid w:val="008D5524"/>
    <w:rsid w:val="008D7B3C"/>
    <w:rsid w:val="008E0079"/>
    <w:rsid w:val="008E32D2"/>
    <w:rsid w:val="008F02F2"/>
    <w:rsid w:val="008F2F8F"/>
    <w:rsid w:val="008F5569"/>
    <w:rsid w:val="008F66BF"/>
    <w:rsid w:val="00902E3E"/>
    <w:rsid w:val="00910D0A"/>
    <w:rsid w:val="0091214B"/>
    <w:rsid w:val="00914DDB"/>
    <w:rsid w:val="009201B6"/>
    <w:rsid w:val="009208E0"/>
    <w:rsid w:val="00923CC1"/>
    <w:rsid w:val="00924862"/>
    <w:rsid w:val="00925B81"/>
    <w:rsid w:val="0093249F"/>
    <w:rsid w:val="00937B03"/>
    <w:rsid w:val="0094083C"/>
    <w:rsid w:val="0094379B"/>
    <w:rsid w:val="00947707"/>
    <w:rsid w:val="00950B64"/>
    <w:rsid w:val="0095132E"/>
    <w:rsid w:val="00953E52"/>
    <w:rsid w:val="00960BF2"/>
    <w:rsid w:val="00961BF5"/>
    <w:rsid w:val="00962555"/>
    <w:rsid w:val="0096350E"/>
    <w:rsid w:val="00967409"/>
    <w:rsid w:val="00972880"/>
    <w:rsid w:val="00975F6C"/>
    <w:rsid w:val="00976CE0"/>
    <w:rsid w:val="00981AF7"/>
    <w:rsid w:val="009A43E6"/>
    <w:rsid w:val="009B07D2"/>
    <w:rsid w:val="009B333D"/>
    <w:rsid w:val="009B3904"/>
    <w:rsid w:val="009B6EB8"/>
    <w:rsid w:val="009B7C10"/>
    <w:rsid w:val="009C0549"/>
    <w:rsid w:val="009C103F"/>
    <w:rsid w:val="009C15DB"/>
    <w:rsid w:val="009C2581"/>
    <w:rsid w:val="009C76AF"/>
    <w:rsid w:val="009C78B6"/>
    <w:rsid w:val="009C7B1D"/>
    <w:rsid w:val="009D2610"/>
    <w:rsid w:val="009D3D33"/>
    <w:rsid w:val="009E7861"/>
    <w:rsid w:val="009F1566"/>
    <w:rsid w:val="009F2982"/>
    <w:rsid w:val="009F4174"/>
    <w:rsid w:val="009F52C6"/>
    <w:rsid w:val="009F6F60"/>
    <w:rsid w:val="00A0011B"/>
    <w:rsid w:val="00A125AD"/>
    <w:rsid w:val="00A13365"/>
    <w:rsid w:val="00A14B21"/>
    <w:rsid w:val="00A21886"/>
    <w:rsid w:val="00A2497E"/>
    <w:rsid w:val="00A27344"/>
    <w:rsid w:val="00A30AB7"/>
    <w:rsid w:val="00A32D2C"/>
    <w:rsid w:val="00A33456"/>
    <w:rsid w:val="00A34762"/>
    <w:rsid w:val="00A35BC0"/>
    <w:rsid w:val="00A41554"/>
    <w:rsid w:val="00A43B43"/>
    <w:rsid w:val="00A442D1"/>
    <w:rsid w:val="00A45A14"/>
    <w:rsid w:val="00A536CA"/>
    <w:rsid w:val="00A53D2B"/>
    <w:rsid w:val="00A553E3"/>
    <w:rsid w:val="00A64E3B"/>
    <w:rsid w:val="00A6571F"/>
    <w:rsid w:val="00A66598"/>
    <w:rsid w:val="00A7136A"/>
    <w:rsid w:val="00A72AC7"/>
    <w:rsid w:val="00A76AC8"/>
    <w:rsid w:val="00A80856"/>
    <w:rsid w:val="00A829D9"/>
    <w:rsid w:val="00A8529E"/>
    <w:rsid w:val="00A915B5"/>
    <w:rsid w:val="00A917DB"/>
    <w:rsid w:val="00A9308E"/>
    <w:rsid w:val="00A946CF"/>
    <w:rsid w:val="00A94F47"/>
    <w:rsid w:val="00A95927"/>
    <w:rsid w:val="00A96DFE"/>
    <w:rsid w:val="00A96F54"/>
    <w:rsid w:val="00AA1035"/>
    <w:rsid w:val="00AA3126"/>
    <w:rsid w:val="00AA3205"/>
    <w:rsid w:val="00AB0803"/>
    <w:rsid w:val="00AB33B2"/>
    <w:rsid w:val="00AC0846"/>
    <w:rsid w:val="00AC390C"/>
    <w:rsid w:val="00AC5369"/>
    <w:rsid w:val="00AD5A7A"/>
    <w:rsid w:val="00AD64BE"/>
    <w:rsid w:val="00AE5B46"/>
    <w:rsid w:val="00AE6375"/>
    <w:rsid w:val="00AE7F8A"/>
    <w:rsid w:val="00AF2686"/>
    <w:rsid w:val="00AF42E9"/>
    <w:rsid w:val="00AF5755"/>
    <w:rsid w:val="00AF6664"/>
    <w:rsid w:val="00AF676D"/>
    <w:rsid w:val="00AF69AF"/>
    <w:rsid w:val="00B00C49"/>
    <w:rsid w:val="00B02C50"/>
    <w:rsid w:val="00B02EFB"/>
    <w:rsid w:val="00B06994"/>
    <w:rsid w:val="00B07860"/>
    <w:rsid w:val="00B102B0"/>
    <w:rsid w:val="00B140E2"/>
    <w:rsid w:val="00B20315"/>
    <w:rsid w:val="00B20FB3"/>
    <w:rsid w:val="00B24AD2"/>
    <w:rsid w:val="00B31DCB"/>
    <w:rsid w:val="00B37E62"/>
    <w:rsid w:val="00B42815"/>
    <w:rsid w:val="00B47A5B"/>
    <w:rsid w:val="00B500FC"/>
    <w:rsid w:val="00B508E4"/>
    <w:rsid w:val="00B51A73"/>
    <w:rsid w:val="00B55FFE"/>
    <w:rsid w:val="00B56C0F"/>
    <w:rsid w:val="00B572F9"/>
    <w:rsid w:val="00B649F2"/>
    <w:rsid w:val="00B7178D"/>
    <w:rsid w:val="00B903BF"/>
    <w:rsid w:val="00B95521"/>
    <w:rsid w:val="00B96F3B"/>
    <w:rsid w:val="00B97CD7"/>
    <w:rsid w:val="00BA1654"/>
    <w:rsid w:val="00BA4F29"/>
    <w:rsid w:val="00BA4FF7"/>
    <w:rsid w:val="00BA552B"/>
    <w:rsid w:val="00BA6A27"/>
    <w:rsid w:val="00BA6FB3"/>
    <w:rsid w:val="00BB42B8"/>
    <w:rsid w:val="00BB528F"/>
    <w:rsid w:val="00BC0EA6"/>
    <w:rsid w:val="00BC3225"/>
    <w:rsid w:val="00BC57C4"/>
    <w:rsid w:val="00BC6400"/>
    <w:rsid w:val="00BD0DB8"/>
    <w:rsid w:val="00BD1248"/>
    <w:rsid w:val="00BD1BE3"/>
    <w:rsid w:val="00BD4128"/>
    <w:rsid w:val="00BD7DB1"/>
    <w:rsid w:val="00BE0AD3"/>
    <w:rsid w:val="00BE1075"/>
    <w:rsid w:val="00BE6857"/>
    <w:rsid w:val="00BF20A3"/>
    <w:rsid w:val="00BF3850"/>
    <w:rsid w:val="00C02028"/>
    <w:rsid w:val="00C05362"/>
    <w:rsid w:val="00C05625"/>
    <w:rsid w:val="00C14DBA"/>
    <w:rsid w:val="00C20AA6"/>
    <w:rsid w:val="00C23C0C"/>
    <w:rsid w:val="00C41AD8"/>
    <w:rsid w:val="00C43654"/>
    <w:rsid w:val="00C4555C"/>
    <w:rsid w:val="00C56A6B"/>
    <w:rsid w:val="00C56CED"/>
    <w:rsid w:val="00C60270"/>
    <w:rsid w:val="00C726BF"/>
    <w:rsid w:val="00C809FF"/>
    <w:rsid w:val="00C80CA5"/>
    <w:rsid w:val="00C846C6"/>
    <w:rsid w:val="00C85A25"/>
    <w:rsid w:val="00CA05EB"/>
    <w:rsid w:val="00CA174F"/>
    <w:rsid w:val="00CA1829"/>
    <w:rsid w:val="00CB300A"/>
    <w:rsid w:val="00CB6295"/>
    <w:rsid w:val="00CC0BE8"/>
    <w:rsid w:val="00CC1DEE"/>
    <w:rsid w:val="00CC54F1"/>
    <w:rsid w:val="00CD0D4F"/>
    <w:rsid w:val="00CD0DDD"/>
    <w:rsid w:val="00CD7B67"/>
    <w:rsid w:val="00CE7CD7"/>
    <w:rsid w:val="00CF40A7"/>
    <w:rsid w:val="00CF7116"/>
    <w:rsid w:val="00D1302F"/>
    <w:rsid w:val="00D15907"/>
    <w:rsid w:val="00D15A98"/>
    <w:rsid w:val="00D24045"/>
    <w:rsid w:val="00D24B93"/>
    <w:rsid w:val="00D31B86"/>
    <w:rsid w:val="00D32229"/>
    <w:rsid w:val="00D33618"/>
    <w:rsid w:val="00D36C47"/>
    <w:rsid w:val="00D43391"/>
    <w:rsid w:val="00D51568"/>
    <w:rsid w:val="00D53A57"/>
    <w:rsid w:val="00D5447A"/>
    <w:rsid w:val="00D6308C"/>
    <w:rsid w:val="00D63B30"/>
    <w:rsid w:val="00D64D53"/>
    <w:rsid w:val="00D66B8B"/>
    <w:rsid w:val="00D70115"/>
    <w:rsid w:val="00D72647"/>
    <w:rsid w:val="00D77525"/>
    <w:rsid w:val="00D77B9C"/>
    <w:rsid w:val="00D81DDD"/>
    <w:rsid w:val="00D852A8"/>
    <w:rsid w:val="00D878A4"/>
    <w:rsid w:val="00D969DC"/>
    <w:rsid w:val="00DA2A98"/>
    <w:rsid w:val="00DA3D07"/>
    <w:rsid w:val="00DA4F7E"/>
    <w:rsid w:val="00DA77D1"/>
    <w:rsid w:val="00DB47FF"/>
    <w:rsid w:val="00DC2C81"/>
    <w:rsid w:val="00DC303D"/>
    <w:rsid w:val="00DC642B"/>
    <w:rsid w:val="00DD3B61"/>
    <w:rsid w:val="00DD3D72"/>
    <w:rsid w:val="00DD5E5E"/>
    <w:rsid w:val="00DE77D9"/>
    <w:rsid w:val="00DF1757"/>
    <w:rsid w:val="00E028AB"/>
    <w:rsid w:val="00E03BC0"/>
    <w:rsid w:val="00E05E20"/>
    <w:rsid w:val="00E062ED"/>
    <w:rsid w:val="00E10575"/>
    <w:rsid w:val="00E108A1"/>
    <w:rsid w:val="00E1411C"/>
    <w:rsid w:val="00E14338"/>
    <w:rsid w:val="00E16374"/>
    <w:rsid w:val="00E17275"/>
    <w:rsid w:val="00E1761D"/>
    <w:rsid w:val="00E22EF9"/>
    <w:rsid w:val="00E244AB"/>
    <w:rsid w:val="00E27DB8"/>
    <w:rsid w:val="00E30D58"/>
    <w:rsid w:val="00E3160E"/>
    <w:rsid w:val="00E32692"/>
    <w:rsid w:val="00E34163"/>
    <w:rsid w:val="00E353EE"/>
    <w:rsid w:val="00E42145"/>
    <w:rsid w:val="00E42DC7"/>
    <w:rsid w:val="00E44260"/>
    <w:rsid w:val="00E4570B"/>
    <w:rsid w:val="00E46E28"/>
    <w:rsid w:val="00E473DE"/>
    <w:rsid w:val="00E52E71"/>
    <w:rsid w:val="00E53D1F"/>
    <w:rsid w:val="00E55D44"/>
    <w:rsid w:val="00E55E04"/>
    <w:rsid w:val="00E57D0B"/>
    <w:rsid w:val="00E57F1E"/>
    <w:rsid w:val="00E60C9B"/>
    <w:rsid w:val="00E6401C"/>
    <w:rsid w:val="00E64D9B"/>
    <w:rsid w:val="00E66A40"/>
    <w:rsid w:val="00E84F2E"/>
    <w:rsid w:val="00E865B2"/>
    <w:rsid w:val="00E95EFC"/>
    <w:rsid w:val="00EA17EF"/>
    <w:rsid w:val="00EA1EE0"/>
    <w:rsid w:val="00EA438D"/>
    <w:rsid w:val="00EA5CE3"/>
    <w:rsid w:val="00EB1C21"/>
    <w:rsid w:val="00EB4351"/>
    <w:rsid w:val="00EC0268"/>
    <w:rsid w:val="00EC5527"/>
    <w:rsid w:val="00EC5610"/>
    <w:rsid w:val="00ED05D7"/>
    <w:rsid w:val="00ED1A89"/>
    <w:rsid w:val="00ED4758"/>
    <w:rsid w:val="00ED4E43"/>
    <w:rsid w:val="00ED50A6"/>
    <w:rsid w:val="00ED5D83"/>
    <w:rsid w:val="00ED7BF9"/>
    <w:rsid w:val="00EE4787"/>
    <w:rsid w:val="00EF1D1A"/>
    <w:rsid w:val="00EF24A7"/>
    <w:rsid w:val="00EF3CC2"/>
    <w:rsid w:val="00EF3E3A"/>
    <w:rsid w:val="00EF6FB3"/>
    <w:rsid w:val="00F00375"/>
    <w:rsid w:val="00F07A7B"/>
    <w:rsid w:val="00F10C2C"/>
    <w:rsid w:val="00F1303D"/>
    <w:rsid w:val="00F24B03"/>
    <w:rsid w:val="00F32018"/>
    <w:rsid w:val="00F320F5"/>
    <w:rsid w:val="00F3291B"/>
    <w:rsid w:val="00F357B3"/>
    <w:rsid w:val="00F36510"/>
    <w:rsid w:val="00F372D1"/>
    <w:rsid w:val="00F42257"/>
    <w:rsid w:val="00F44379"/>
    <w:rsid w:val="00F53812"/>
    <w:rsid w:val="00F55D94"/>
    <w:rsid w:val="00F56098"/>
    <w:rsid w:val="00F579C9"/>
    <w:rsid w:val="00F61FA8"/>
    <w:rsid w:val="00F65332"/>
    <w:rsid w:val="00F679C9"/>
    <w:rsid w:val="00F7144E"/>
    <w:rsid w:val="00F715F4"/>
    <w:rsid w:val="00F730C9"/>
    <w:rsid w:val="00F83A9B"/>
    <w:rsid w:val="00F84A31"/>
    <w:rsid w:val="00F92ED2"/>
    <w:rsid w:val="00F9302D"/>
    <w:rsid w:val="00F93BA5"/>
    <w:rsid w:val="00FA737E"/>
    <w:rsid w:val="00FB33C2"/>
    <w:rsid w:val="00FB7B26"/>
    <w:rsid w:val="00FC1BD0"/>
    <w:rsid w:val="00FC45A4"/>
    <w:rsid w:val="00FC57A8"/>
    <w:rsid w:val="00FC6C3D"/>
    <w:rsid w:val="00FD6910"/>
    <w:rsid w:val="00FD6EE9"/>
    <w:rsid w:val="00FD7580"/>
    <w:rsid w:val="00FE459B"/>
    <w:rsid w:val="00FE5C7E"/>
    <w:rsid w:val="00FE773D"/>
    <w:rsid w:val="00FF0A4A"/>
    <w:rsid w:val="00FF4B54"/>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colormru v:ext="edit" colors="#7e1018"/>
    </o:shapedefaults>
    <o:shapelayout v:ext="edit">
      <o:idmap v:ext="edit" data="1"/>
    </o:shapelayout>
  </w:shapeDefaults>
  <w:decimalSymbol w:val="."/>
  <w:listSeparator w:val=","/>
  <w14:docId w14:val="0465754B"/>
  <w15:docId w15:val="{B6A5E4EE-FA72-4B55-8EB9-E464CB1C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57BCF"/>
    <w:rPr>
      <w:sz w:val="24"/>
      <w:szCs w:val="24"/>
    </w:rPr>
  </w:style>
  <w:style w:type="paragraph" w:styleId="Heading1">
    <w:name w:val="heading 1"/>
    <w:basedOn w:val="Normal"/>
    <w:next w:val="Normal"/>
    <w:qFormat/>
    <w:rsid w:val="00657BCF"/>
    <w:pPr>
      <w:keepNext/>
      <w:spacing w:after="120"/>
      <w:outlineLvl w:val="0"/>
    </w:pPr>
    <w:rPr>
      <w:b/>
      <w:bCs/>
    </w:rPr>
  </w:style>
  <w:style w:type="paragraph" w:styleId="Heading2">
    <w:name w:val="heading 2"/>
    <w:basedOn w:val="Normal"/>
    <w:next w:val="Normal"/>
    <w:qFormat/>
    <w:rsid w:val="00657BCF"/>
    <w:pPr>
      <w:keepNext/>
      <w:numPr>
        <w:numId w:val="1"/>
      </w:numPr>
      <w:spacing w:after="120"/>
      <w:outlineLvl w:val="1"/>
    </w:pPr>
    <w:rPr>
      <w:b/>
      <w:bCs/>
    </w:rPr>
  </w:style>
  <w:style w:type="paragraph" w:styleId="Heading3">
    <w:name w:val="heading 3"/>
    <w:basedOn w:val="Normal"/>
    <w:next w:val="Normal"/>
    <w:qFormat/>
    <w:rsid w:val="00657BCF"/>
    <w:pPr>
      <w:keepNext/>
      <w:spacing w:after="120"/>
      <w:ind w:left="360"/>
      <w:outlineLvl w:val="2"/>
    </w:pPr>
    <w:rPr>
      <w:b/>
      <w:bCs/>
    </w:rPr>
  </w:style>
  <w:style w:type="paragraph" w:styleId="Heading4">
    <w:name w:val="heading 4"/>
    <w:basedOn w:val="Normal"/>
    <w:next w:val="Normal"/>
    <w:qFormat/>
    <w:rsid w:val="00657BCF"/>
    <w:pPr>
      <w:keepNext/>
      <w:spacing w:after="120"/>
      <w:ind w:left="720"/>
      <w:outlineLvl w:val="3"/>
    </w:pPr>
    <w:rPr>
      <w:i/>
      <w:iCs/>
    </w:rPr>
  </w:style>
  <w:style w:type="paragraph" w:styleId="Heading5">
    <w:name w:val="heading 5"/>
    <w:basedOn w:val="Normal"/>
    <w:next w:val="Normal"/>
    <w:qFormat/>
    <w:rsid w:val="00657BCF"/>
    <w:pPr>
      <w:keepNext/>
      <w:numPr>
        <w:ilvl w:val="2"/>
        <w:numId w:val="2"/>
      </w:numPr>
      <w:tabs>
        <w:tab w:val="clear" w:pos="3060"/>
      </w:tabs>
      <w:spacing w:after="120"/>
      <w:ind w:left="720"/>
      <w:outlineLvl w:val="4"/>
    </w:pPr>
    <w:rPr>
      <w:b/>
      <w:bCs/>
    </w:rPr>
  </w:style>
  <w:style w:type="paragraph" w:styleId="Heading6">
    <w:name w:val="heading 6"/>
    <w:basedOn w:val="Normal"/>
    <w:next w:val="Normal"/>
    <w:qFormat/>
    <w:rsid w:val="00657BCF"/>
    <w:pPr>
      <w:keepNext/>
      <w:spacing w:after="120"/>
      <w:ind w:left="1080"/>
      <w:outlineLvl w:val="5"/>
    </w:pPr>
  </w:style>
  <w:style w:type="paragraph" w:styleId="Heading7">
    <w:name w:val="heading 7"/>
    <w:basedOn w:val="Normal"/>
    <w:next w:val="Normal"/>
    <w:qFormat/>
    <w:rsid w:val="00657BCF"/>
    <w:pPr>
      <w:keepNext/>
      <w:ind w:left="-720"/>
      <w:outlineLvl w:val="6"/>
    </w:pPr>
    <w:rPr>
      <w:b/>
      <w:bCs/>
      <w:sz w:val="40"/>
    </w:rPr>
  </w:style>
  <w:style w:type="paragraph" w:styleId="Heading8">
    <w:name w:val="heading 8"/>
    <w:basedOn w:val="Normal"/>
    <w:next w:val="Normal"/>
    <w:qFormat/>
    <w:rsid w:val="00657BCF"/>
    <w:pPr>
      <w:keepNext/>
      <w:outlineLvl w:val="7"/>
    </w:pPr>
    <w:rPr>
      <w:b/>
      <w:bCs/>
      <w:sz w:val="40"/>
    </w:rPr>
  </w:style>
  <w:style w:type="paragraph" w:styleId="Heading9">
    <w:name w:val="heading 9"/>
    <w:basedOn w:val="Normal"/>
    <w:next w:val="Normal"/>
    <w:qFormat/>
    <w:rsid w:val="00657BCF"/>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7BCF"/>
    <w:pPr>
      <w:tabs>
        <w:tab w:val="center" w:pos="4320"/>
        <w:tab w:val="right" w:pos="8640"/>
      </w:tabs>
    </w:pPr>
  </w:style>
  <w:style w:type="paragraph" w:styleId="Footer">
    <w:name w:val="footer"/>
    <w:basedOn w:val="Normal"/>
    <w:link w:val="FooterChar"/>
    <w:uiPriority w:val="99"/>
    <w:rsid w:val="00657BCF"/>
    <w:pPr>
      <w:tabs>
        <w:tab w:val="center" w:pos="4320"/>
        <w:tab w:val="right" w:pos="8640"/>
      </w:tabs>
    </w:pPr>
  </w:style>
  <w:style w:type="paragraph" w:styleId="BodyTextIndent">
    <w:name w:val="Body Text Indent"/>
    <w:basedOn w:val="Normal"/>
    <w:rsid w:val="00657BCF"/>
    <w:pPr>
      <w:spacing w:after="120"/>
      <w:ind w:left="360" w:hanging="360"/>
    </w:pPr>
  </w:style>
  <w:style w:type="paragraph" w:styleId="BodyTextIndent2">
    <w:name w:val="Body Text Indent 2"/>
    <w:basedOn w:val="Normal"/>
    <w:rsid w:val="00657BCF"/>
    <w:pPr>
      <w:spacing w:after="120"/>
      <w:ind w:left="1440" w:hanging="720"/>
    </w:pPr>
  </w:style>
  <w:style w:type="paragraph" w:styleId="BodyTextIndent3">
    <w:name w:val="Body Text Indent 3"/>
    <w:basedOn w:val="Normal"/>
    <w:rsid w:val="00657BCF"/>
    <w:pPr>
      <w:spacing w:after="120"/>
      <w:ind w:left="2160" w:hanging="720"/>
    </w:pPr>
  </w:style>
  <w:style w:type="character" w:styleId="PageNumber">
    <w:name w:val="page number"/>
    <w:basedOn w:val="DefaultParagraphFont"/>
    <w:rsid w:val="00657BCF"/>
  </w:style>
  <w:style w:type="paragraph" w:styleId="BodyText">
    <w:name w:val="Body Text"/>
    <w:basedOn w:val="Normal"/>
    <w:rsid w:val="00657BCF"/>
    <w:pPr>
      <w:spacing w:after="120"/>
    </w:pPr>
    <w:rPr>
      <w:sz w:val="22"/>
    </w:rPr>
  </w:style>
  <w:style w:type="character" w:styleId="Hyperlink">
    <w:name w:val="Hyperlink"/>
    <w:basedOn w:val="DefaultParagraphFont"/>
    <w:uiPriority w:val="99"/>
    <w:rsid w:val="00657BCF"/>
    <w:rPr>
      <w:color w:val="0000FF"/>
      <w:u w:val="single"/>
    </w:rPr>
  </w:style>
  <w:style w:type="paragraph" w:styleId="BodyText2">
    <w:name w:val="Body Text 2"/>
    <w:basedOn w:val="Normal"/>
    <w:rsid w:val="00657BCF"/>
    <w:pPr>
      <w:spacing w:after="120"/>
    </w:pPr>
    <w:rPr>
      <w:b/>
      <w:bCs/>
      <w:sz w:val="22"/>
    </w:rPr>
  </w:style>
  <w:style w:type="paragraph" w:styleId="BalloonText">
    <w:name w:val="Balloon Text"/>
    <w:basedOn w:val="Normal"/>
    <w:semiHidden/>
    <w:rsid w:val="009C103F"/>
    <w:rPr>
      <w:rFonts w:ascii="Tahoma" w:hAnsi="Tahoma" w:cs="Tahoma"/>
      <w:sz w:val="16"/>
      <w:szCs w:val="16"/>
    </w:rPr>
  </w:style>
  <w:style w:type="character" w:customStyle="1" w:styleId="HeaderChar">
    <w:name w:val="Header Char"/>
    <w:basedOn w:val="DefaultParagraphFont"/>
    <w:link w:val="Header"/>
    <w:uiPriority w:val="99"/>
    <w:rsid w:val="00F56098"/>
    <w:rPr>
      <w:sz w:val="24"/>
      <w:szCs w:val="24"/>
    </w:rPr>
  </w:style>
  <w:style w:type="character" w:customStyle="1" w:styleId="FooterChar">
    <w:name w:val="Footer Char"/>
    <w:basedOn w:val="DefaultParagraphFont"/>
    <w:link w:val="Footer"/>
    <w:uiPriority w:val="99"/>
    <w:rsid w:val="007270DC"/>
    <w:rPr>
      <w:sz w:val="24"/>
      <w:szCs w:val="24"/>
    </w:rPr>
  </w:style>
  <w:style w:type="character" w:styleId="Strong">
    <w:name w:val="Strong"/>
    <w:basedOn w:val="DefaultParagraphFont"/>
    <w:uiPriority w:val="22"/>
    <w:qFormat/>
    <w:rsid w:val="00D72647"/>
    <w:rPr>
      <w:b/>
      <w:bCs/>
    </w:rPr>
  </w:style>
  <w:style w:type="paragraph" w:styleId="NormalWeb">
    <w:name w:val="Normal (Web)"/>
    <w:basedOn w:val="Normal"/>
    <w:uiPriority w:val="99"/>
    <w:unhideWhenUsed/>
    <w:rsid w:val="00D72647"/>
    <w:pPr>
      <w:spacing w:before="100" w:beforeAutospacing="1" w:after="100" w:afterAutospacing="1"/>
    </w:pPr>
  </w:style>
  <w:style w:type="paragraph" w:styleId="ListParagraph">
    <w:name w:val="List Paragraph"/>
    <w:basedOn w:val="Normal"/>
    <w:uiPriority w:val="34"/>
    <w:qFormat/>
    <w:rsid w:val="00EF1D1A"/>
    <w:pPr>
      <w:ind w:left="720"/>
      <w:contextualSpacing/>
    </w:pPr>
  </w:style>
  <w:style w:type="character" w:styleId="CommentReference">
    <w:name w:val="annotation reference"/>
    <w:basedOn w:val="DefaultParagraphFont"/>
    <w:uiPriority w:val="99"/>
    <w:rsid w:val="00BD1BE3"/>
    <w:rPr>
      <w:sz w:val="16"/>
      <w:szCs w:val="16"/>
    </w:rPr>
  </w:style>
  <w:style w:type="paragraph" w:styleId="CommentText">
    <w:name w:val="annotation text"/>
    <w:basedOn w:val="Normal"/>
    <w:link w:val="CommentTextChar"/>
    <w:uiPriority w:val="99"/>
    <w:rsid w:val="00BD1BE3"/>
    <w:rPr>
      <w:sz w:val="20"/>
      <w:szCs w:val="20"/>
    </w:rPr>
  </w:style>
  <w:style w:type="character" w:customStyle="1" w:styleId="CommentTextChar">
    <w:name w:val="Comment Text Char"/>
    <w:basedOn w:val="DefaultParagraphFont"/>
    <w:link w:val="CommentText"/>
    <w:uiPriority w:val="99"/>
    <w:rsid w:val="00BD1BE3"/>
  </w:style>
  <w:style w:type="paragraph" w:styleId="CommentSubject">
    <w:name w:val="annotation subject"/>
    <w:basedOn w:val="CommentText"/>
    <w:next w:val="CommentText"/>
    <w:link w:val="CommentSubjectChar"/>
    <w:rsid w:val="00BD1BE3"/>
    <w:rPr>
      <w:b/>
      <w:bCs/>
    </w:rPr>
  </w:style>
  <w:style w:type="character" w:customStyle="1" w:styleId="CommentSubjectChar">
    <w:name w:val="Comment Subject Char"/>
    <w:basedOn w:val="CommentTextChar"/>
    <w:link w:val="CommentSubject"/>
    <w:rsid w:val="00BD1BE3"/>
    <w:rPr>
      <w:b/>
      <w:bCs/>
    </w:rPr>
  </w:style>
  <w:style w:type="character" w:styleId="FollowedHyperlink">
    <w:name w:val="FollowedHyperlink"/>
    <w:basedOn w:val="DefaultParagraphFont"/>
    <w:rsid w:val="00007C51"/>
    <w:rPr>
      <w:color w:val="800080" w:themeColor="followedHyperlink"/>
      <w:u w:val="single"/>
    </w:rPr>
  </w:style>
  <w:style w:type="paragraph" w:styleId="NoSpacing">
    <w:name w:val="No Spacing"/>
    <w:uiPriority w:val="1"/>
    <w:qFormat/>
    <w:rsid w:val="002525FB"/>
    <w:rPr>
      <w:sz w:val="24"/>
      <w:szCs w:val="24"/>
    </w:rPr>
  </w:style>
  <w:style w:type="paragraph" w:styleId="TOCHeading">
    <w:name w:val="TOC Heading"/>
    <w:basedOn w:val="Heading1"/>
    <w:next w:val="Normal"/>
    <w:uiPriority w:val="39"/>
    <w:unhideWhenUsed/>
    <w:qFormat/>
    <w:rsid w:val="00937B03"/>
    <w:pPr>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D1A89"/>
    <w:pPr>
      <w:spacing w:after="100"/>
    </w:pPr>
    <w:rPr>
      <w:b/>
      <w:sz w:val="22"/>
    </w:rPr>
  </w:style>
  <w:style w:type="paragraph" w:styleId="TOC2">
    <w:name w:val="toc 2"/>
    <w:basedOn w:val="Normal"/>
    <w:next w:val="Normal"/>
    <w:autoRedefine/>
    <w:uiPriority w:val="39"/>
    <w:unhideWhenUsed/>
    <w:rsid w:val="00ED1A89"/>
    <w:pPr>
      <w:spacing w:after="100"/>
      <w:ind w:left="240"/>
    </w:pPr>
    <w:rPr>
      <w:b/>
      <w:sz w:val="22"/>
    </w:rPr>
  </w:style>
  <w:style w:type="paragraph" w:styleId="TOC3">
    <w:name w:val="toc 3"/>
    <w:basedOn w:val="Normal"/>
    <w:next w:val="Normal"/>
    <w:autoRedefine/>
    <w:uiPriority w:val="39"/>
    <w:unhideWhenUsed/>
    <w:rsid w:val="00ED1A89"/>
    <w:pPr>
      <w:spacing w:after="100"/>
      <w:ind w:left="480"/>
    </w:pPr>
    <w:rPr>
      <w:b/>
      <w:sz w:val="22"/>
    </w:rPr>
  </w:style>
  <w:style w:type="paragraph" w:styleId="TOC4">
    <w:name w:val="toc 4"/>
    <w:basedOn w:val="Normal"/>
    <w:next w:val="Normal"/>
    <w:autoRedefine/>
    <w:uiPriority w:val="39"/>
    <w:unhideWhenUsed/>
    <w:rsid w:val="00ED1A89"/>
    <w:pPr>
      <w:spacing w:after="100"/>
      <w:ind w:left="720"/>
    </w:pPr>
    <w:rPr>
      <w:b/>
      <w:sz w:val="22"/>
    </w:rPr>
  </w:style>
  <w:style w:type="paragraph" w:styleId="TOC5">
    <w:name w:val="toc 5"/>
    <w:basedOn w:val="Normal"/>
    <w:next w:val="Normal"/>
    <w:autoRedefine/>
    <w:uiPriority w:val="39"/>
    <w:unhideWhenUsed/>
    <w:rsid w:val="00ED1A89"/>
    <w:pPr>
      <w:spacing w:after="100"/>
      <w:ind w:left="960"/>
    </w:pPr>
    <w:rPr>
      <w:b/>
      <w:sz w:val="22"/>
    </w:rPr>
  </w:style>
  <w:style w:type="paragraph" w:styleId="TOC6">
    <w:name w:val="toc 6"/>
    <w:basedOn w:val="Normal"/>
    <w:next w:val="Normal"/>
    <w:autoRedefine/>
    <w:semiHidden/>
    <w:unhideWhenUsed/>
    <w:rsid w:val="00ED1A89"/>
    <w:pPr>
      <w:spacing w:after="100"/>
      <w:ind w:left="1200"/>
    </w:pPr>
    <w:rPr>
      <w:b/>
      <w:sz w:val="22"/>
    </w:rPr>
  </w:style>
  <w:style w:type="paragraph" w:styleId="TOC7">
    <w:name w:val="toc 7"/>
    <w:basedOn w:val="Normal"/>
    <w:next w:val="Normal"/>
    <w:autoRedefine/>
    <w:semiHidden/>
    <w:unhideWhenUsed/>
    <w:rsid w:val="00ED1A89"/>
    <w:pPr>
      <w:spacing w:after="100"/>
      <w:ind w:left="1440"/>
    </w:pPr>
    <w:rPr>
      <w:b/>
      <w:sz w:val="22"/>
    </w:rPr>
  </w:style>
  <w:style w:type="paragraph" w:styleId="TOC8">
    <w:name w:val="toc 8"/>
    <w:basedOn w:val="Normal"/>
    <w:next w:val="Normal"/>
    <w:autoRedefine/>
    <w:semiHidden/>
    <w:unhideWhenUsed/>
    <w:rsid w:val="00ED1A89"/>
    <w:pPr>
      <w:spacing w:after="100"/>
      <w:ind w:left="1680"/>
    </w:pPr>
    <w:rPr>
      <w:b/>
      <w:sz w:val="22"/>
    </w:rPr>
  </w:style>
  <w:style w:type="paragraph" w:styleId="TOC9">
    <w:name w:val="toc 9"/>
    <w:basedOn w:val="Normal"/>
    <w:next w:val="Normal"/>
    <w:autoRedefine/>
    <w:semiHidden/>
    <w:unhideWhenUsed/>
    <w:rsid w:val="00ED1A89"/>
    <w:pPr>
      <w:spacing w:after="100"/>
      <w:ind w:left="1920"/>
    </w:pPr>
    <w:rPr>
      <w:b/>
      <w:sz w:val="22"/>
    </w:rPr>
  </w:style>
  <w:style w:type="table" w:customStyle="1" w:styleId="TableGrid1">
    <w:name w:val="Table Grid1"/>
    <w:basedOn w:val="TableNormal"/>
    <w:next w:val="TableGrid"/>
    <w:uiPriority w:val="59"/>
    <w:rsid w:val="003175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1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65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2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6585">
      <w:bodyDiv w:val="1"/>
      <w:marLeft w:val="0"/>
      <w:marRight w:val="0"/>
      <w:marTop w:val="0"/>
      <w:marBottom w:val="0"/>
      <w:divBdr>
        <w:top w:val="none" w:sz="0" w:space="0" w:color="auto"/>
        <w:left w:val="none" w:sz="0" w:space="0" w:color="auto"/>
        <w:bottom w:val="none" w:sz="0" w:space="0" w:color="auto"/>
        <w:right w:val="none" w:sz="0" w:space="0" w:color="auto"/>
      </w:divBdr>
    </w:div>
    <w:div w:id="1086532344">
      <w:bodyDiv w:val="1"/>
      <w:marLeft w:val="0"/>
      <w:marRight w:val="0"/>
      <w:marTop w:val="0"/>
      <w:marBottom w:val="0"/>
      <w:divBdr>
        <w:top w:val="none" w:sz="0" w:space="0" w:color="auto"/>
        <w:left w:val="none" w:sz="0" w:space="0" w:color="auto"/>
        <w:bottom w:val="none" w:sz="0" w:space="0" w:color="auto"/>
        <w:right w:val="none" w:sz="0" w:space="0" w:color="auto"/>
      </w:divBdr>
    </w:div>
    <w:div w:id="19909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kb.salisbury.edu/display/TSC/MyClasses+and+Instructional+Software+Help" TargetMode="External"/><Relationship Id="rId3" Type="http://schemas.openxmlformats.org/officeDocument/2006/relationships/hyperlink" Target="https://www.salisbury.edu/administration/academic-affairs/university-analysis-reporting-and-assessment/_files/Strategic_Plan_2020_25.pdf" TargetMode="External"/><Relationship Id="rId7" Type="http://schemas.openxmlformats.org/officeDocument/2006/relationships/hyperlink" Target="https://kb.salisbury.edu/display/TSC/Software+downloads+and+discounts+for+personal+devices+and+home+use" TargetMode="External"/><Relationship Id="rId12" Type="http://schemas.openxmlformats.org/officeDocument/2006/relationships/hyperlink" Target="https://webapps.salisbury.edu/login/?site=/APReview/" TargetMode="External"/><Relationship Id="rId2" Type="http://schemas.openxmlformats.org/officeDocument/2006/relationships/hyperlink" Target="https://www.salisbury.edu/administration/academic-affairs/university-analysis-reporting-and-assessment/strategic-planning/" TargetMode="External"/><Relationship Id="rId1" Type="http://schemas.openxmlformats.org/officeDocument/2006/relationships/hyperlink" Target="https://www.salisbury.edu/discover-su/mission-values.aspx" TargetMode="External"/><Relationship Id="rId6" Type="http://schemas.openxmlformats.org/officeDocument/2006/relationships/hyperlink" Target="https://kb.salisbury.edu/display/TSC/Faculty+and+staff+software+access" TargetMode="External"/><Relationship Id="rId11" Type="http://schemas.openxmlformats.org/officeDocument/2006/relationships/hyperlink" Target="https://kb.salisbury.edu/display/TSC/Information+about+Qualtrics" TargetMode="External"/><Relationship Id="rId5" Type="http://schemas.openxmlformats.org/officeDocument/2006/relationships/hyperlink" Target="https://kb.salisbury.edu/display/TSC/Scantron+%28Parscore%29+Test+Services" TargetMode="External"/><Relationship Id="rId10" Type="http://schemas.openxmlformats.org/officeDocument/2006/relationships/hyperlink" Target="https://kb.salisbury.edu/display/TSC/LinkedInLearning+%28Lynda.com%29+-+Login+Information" TargetMode="External"/><Relationship Id="rId4" Type="http://schemas.openxmlformats.org/officeDocument/2006/relationships/hyperlink" Target="https://kb.salisbury.edu/display/TSC/Digital+Measures+for+Faculty" TargetMode="External"/><Relationship Id="rId9" Type="http://schemas.openxmlformats.org/officeDocument/2006/relationships/hyperlink" Target="https://kb.salisbury.edu/pages/viewpage.action?pageId=17007289"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095EC7AD2824191C5077D5DA5A36F" ma:contentTypeVersion="10" ma:contentTypeDescription="Create a new document." ma:contentTypeScope="" ma:versionID="0fa30e5330667c63a5e13ca424436cae">
  <xsd:schema xmlns:xsd="http://www.w3.org/2001/XMLSchema" xmlns:xs="http://www.w3.org/2001/XMLSchema" xmlns:p="http://schemas.microsoft.com/office/2006/metadata/properties" xmlns:ns3="e0899e94-c73c-4288-b7e7-739d9f1fdfa6" targetNamespace="http://schemas.microsoft.com/office/2006/metadata/properties" ma:root="true" ma:fieldsID="d77220743739f08916c62db9a6257dba" ns3:_="">
    <xsd:import namespace="e0899e94-c73c-4288-b7e7-739d9f1fdf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9e94-c73c-4288-b7e7-739d9f1fd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9321-AB50-4E2A-9CE3-63C13FFE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9e94-c73c-4288-b7e7-739d9f1fd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8C29D-9269-47E4-B259-CFB44D9B7ACF}">
  <ds:schemaRefs>
    <ds:schemaRef ds:uri="http://schemas.microsoft.com/sharepoint/v3/contenttype/forms"/>
  </ds:schemaRefs>
</ds:datastoreItem>
</file>

<file path=customXml/itemProps3.xml><?xml version="1.0" encoding="utf-8"?>
<ds:datastoreItem xmlns:ds="http://schemas.openxmlformats.org/officeDocument/2006/customXml" ds:itemID="{4FF05C72-A80E-4A74-81D8-AB18BB406AD1}">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e0899e94-c73c-4288-b7e7-739d9f1fdfa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2D7E9C3-7383-43FB-9175-34BB98D9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497</Words>
  <Characters>3890</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APR Report Template</vt:lpstr>
    </vt:vector>
  </TitlesOfParts>
  <Company>Salisbury University</Company>
  <LinksUpToDate>false</LinksUpToDate>
  <CharactersWithSpaces>4379</CharactersWithSpaces>
  <SharedDoc>false</SharedDoc>
  <HLinks>
    <vt:vector size="48" baseType="variant">
      <vt:variant>
        <vt:i4>5439555</vt:i4>
      </vt:variant>
      <vt:variant>
        <vt:i4>21</vt:i4>
      </vt:variant>
      <vt:variant>
        <vt:i4>0</vt:i4>
      </vt:variant>
      <vt:variant>
        <vt:i4>5</vt:i4>
      </vt:variant>
      <vt:variant>
        <vt:lpwstr>http://www.livetext.com/</vt:lpwstr>
      </vt:variant>
      <vt:variant>
        <vt:lpwstr/>
      </vt:variant>
      <vt:variant>
        <vt:i4>5439555</vt:i4>
      </vt:variant>
      <vt:variant>
        <vt:i4>18</vt:i4>
      </vt:variant>
      <vt:variant>
        <vt:i4>0</vt:i4>
      </vt:variant>
      <vt:variant>
        <vt:i4>5</vt:i4>
      </vt:variant>
      <vt:variant>
        <vt:lpwstr>http://www.livetext.com/</vt:lpwstr>
      </vt:variant>
      <vt:variant>
        <vt:lpwstr/>
      </vt:variant>
      <vt:variant>
        <vt:i4>5308441</vt:i4>
      </vt:variant>
      <vt:variant>
        <vt:i4>15</vt:i4>
      </vt:variant>
      <vt:variant>
        <vt:i4>0</vt:i4>
      </vt:variant>
      <vt:variant>
        <vt:i4>5</vt:i4>
      </vt:variant>
      <vt:variant>
        <vt:lpwstr>https://secureweb.salisbury.edu/iara/Assessment/Faculty Senate-FINAL.xls</vt:lpwstr>
      </vt:variant>
      <vt:variant>
        <vt:lpwstr/>
      </vt:variant>
      <vt:variant>
        <vt:i4>2490405</vt:i4>
      </vt:variant>
      <vt:variant>
        <vt:i4>12</vt:i4>
      </vt:variant>
      <vt:variant>
        <vt:i4>0</vt:i4>
      </vt:variant>
      <vt:variant>
        <vt:i4>5</vt:i4>
      </vt:variant>
      <vt:variant>
        <vt:lpwstr>https://secureweb.salisbury.edu/assessment/</vt:lpwstr>
      </vt:variant>
      <vt:variant>
        <vt:lpwstr/>
      </vt:variant>
      <vt:variant>
        <vt:i4>5439555</vt:i4>
      </vt:variant>
      <vt:variant>
        <vt:i4>9</vt:i4>
      </vt:variant>
      <vt:variant>
        <vt:i4>0</vt:i4>
      </vt:variant>
      <vt:variant>
        <vt:i4>5</vt:i4>
      </vt:variant>
      <vt:variant>
        <vt:lpwstr>http://www.livetext.com/</vt:lpwstr>
      </vt:variant>
      <vt:variant>
        <vt:lpwstr/>
      </vt:variant>
      <vt:variant>
        <vt:i4>4915201</vt:i4>
      </vt:variant>
      <vt:variant>
        <vt:i4>6</vt:i4>
      </vt:variant>
      <vt:variant>
        <vt:i4>0</vt:i4>
      </vt:variant>
      <vt:variant>
        <vt:i4>5</vt:i4>
      </vt:variant>
      <vt:variant>
        <vt:lpwstr>http://www.salisbury.edu/president/strategicplanning/</vt:lpwstr>
      </vt:variant>
      <vt:variant>
        <vt:lpwstr/>
      </vt:variant>
      <vt:variant>
        <vt:i4>8060962</vt:i4>
      </vt:variant>
      <vt:variant>
        <vt:i4>3</vt:i4>
      </vt:variant>
      <vt:variant>
        <vt:i4>0</vt:i4>
      </vt:variant>
      <vt:variant>
        <vt:i4>5</vt:i4>
      </vt:variant>
      <vt:variant>
        <vt:lpwstr>http://www.salisbury.edu/iara/profile/mission.html</vt:lpwstr>
      </vt:variant>
      <vt:variant>
        <vt:lpwstr/>
      </vt:variant>
      <vt:variant>
        <vt:i4>4194313</vt:i4>
      </vt:variant>
      <vt:variant>
        <vt:i4>0</vt:i4>
      </vt:variant>
      <vt:variant>
        <vt:i4>0</vt:i4>
      </vt:variant>
      <vt:variant>
        <vt:i4>5</vt:i4>
      </vt:variant>
      <vt:variant>
        <vt:lpwstr>http://www.salisbury.edu/iara/APR/APRPurpose&amp;Timeline07-2009.doc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Report Template</dc:title>
  <dc:subject>APR Guidelines</dc:subject>
  <dc:creator>Sarah Winger</dc:creator>
  <cp:lastModifiedBy>Todd Smith</cp:lastModifiedBy>
  <cp:revision>2</cp:revision>
  <cp:lastPrinted>2016-08-11T17:03:00Z</cp:lastPrinted>
  <dcterms:created xsi:type="dcterms:W3CDTF">2020-06-18T13:33:00Z</dcterms:created>
  <dcterms:modified xsi:type="dcterms:W3CDTF">2020-06-18T13:33:00Z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0x0101001CF095EC7AD2824191C5077D5DA5A36F</vt:lpwstr>
  </property>
</Properties>
</file>