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1420" w14:textId="77777777" w:rsidR="000C467F" w:rsidRDefault="007209C8">
      <w:pPr>
        <w:tabs>
          <w:tab w:val="left" w:pos="2160"/>
        </w:tabs>
        <w:ind w:right="-53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SALISBURY UNIVERSITY FACULTY SENATE MOTION </w:t>
      </w:r>
    </w:p>
    <w:p w14:paraId="3232C460" w14:textId="77777777" w:rsidR="000C467F" w:rsidRDefault="007209C8">
      <w:pP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this form to the Faculty Senate President</w:t>
      </w:r>
    </w:p>
    <w:p w14:paraId="60A46BEB" w14:textId="77777777" w:rsidR="000C467F" w:rsidRDefault="007209C8">
      <w:pPr>
        <w:tabs>
          <w:tab w:val="left" w:pos="2268"/>
          <w:tab w:val="left" w:pos="883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ECCF66E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3816AE8E" w14:textId="210ECC9E" w:rsidR="000C467F" w:rsidRDefault="007209C8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SUBJECT: </w:t>
      </w:r>
      <w:r w:rsidR="00C35214">
        <w:rPr>
          <w:rFonts w:ascii="Times New Roman" w:eastAsia="Times New Roman" w:hAnsi="Times New Roman" w:cs="Times New Roman"/>
        </w:rPr>
        <w:t>Deletion of the Online/Hybrid Course Checklist Requirement</w:t>
      </w:r>
    </w:p>
    <w:p w14:paraId="59335A32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22181D7D" w14:textId="287D38F6" w:rsidR="000C467F" w:rsidRDefault="007209C8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PROPOSING MOTION: </w:t>
      </w:r>
      <w:r w:rsidR="00C35214">
        <w:rPr>
          <w:rFonts w:ascii="Times New Roman" w:eastAsia="Times New Roman" w:hAnsi="Times New Roman" w:cs="Times New Roman"/>
        </w:rPr>
        <w:t>David Rieck</w:t>
      </w:r>
      <w:r>
        <w:rPr>
          <w:rFonts w:ascii="Times New Roman" w:eastAsia="Times New Roman" w:hAnsi="Times New Roman" w:cs="Times New Roman"/>
        </w:rPr>
        <w:t xml:space="preserve">: Designated Senator to the </w:t>
      </w:r>
      <w:r w:rsidR="00C35214">
        <w:rPr>
          <w:rFonts w:ascii="Times New Roman" w:eastAsia="Times New Roman" w:hAnsi="Times New Roman" w:cs="Times New Roman"/>
        </w:rPr>
        <w:t>Learning with Technology</w:t>
      </w:r>
      <w:r>
        <w:rPr>
          <w:rFonts w:ascii="Times New Roman" w:eastAsia="Times New Roman" w:hAnsi="Times New Roman" w:cs="Times New Roman"/>
        </w:rPr>
        <w:t xml:space="preserve"> Committee</w:t>
      </w:r>
    </w:p>
    <w:p w14:paraId="122FF86A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5559B03B" w14:textId="77777777" w:rsidR="000C467F" w:rsidRDefault="007209C8">
      <w:pPr>
        <w:pBdr>
          <w:bottom w:val="single" w:sz="6" w:space="1" w:color="000000"/>
        </w:pBd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SECONDING MOTION:</w:t>
      </w:r>
    </w:p>
    <w:p w14:paraId="6CCAAA56" w14:textId="77777777" w:rsidR="000C467F" w:rsidRDefault="000C467F">
      <w:pPr>
        <w:pBdr>
          <w:bottom w:val="single" w:sz="6" w:space="1" w:color="000000"/>
        </w:pBd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35F59C74" w14:textId="77777777" w:rsidR="000C467F" w:rsidRDefault="000C467F">
      <w:pPr>
        <w:tabs>
          <w:tab w:val="left" w:pos="2268"/>
          <w:tab w:val="left" w:pos="9935"/>
        </w:tabs>
        <w:rPr>
          <w:rFonts w:ascii="Times New Roman" w:eastAsia="Times New Roman" w:hAnsi="Times New Roman" w:cs="Times New Roman"/>
        </w:rPr>
      </w:pPr>
    </w:p>
    <w:p w14:paraId="2A7FE7AE" w14:textId="77777777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MOTION:  </w:t>
      </w:r>
    </w:p>
    <w:p w14:paraId="07E7DA60" w14:textId="17731FFD" w:rsidR="000C467F" w:rsidRDefault="00C352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move that we delete the requirement to include the online/hybrid course checklist when proposing new online/hybrid course</w:t>
      </w:r>
      <w:r w:rsidR="00204F0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4B15862" w14:textId="77777777" w:rsidR="000C467F" w:rsidRDefault="000C467F">
      <w:pPr>
        <w:rPr>
          <w:rFonts w:ascii="Times New Roman" w:eastAsia="Times New Roman" w:hAnsi="Times New Roman" w:cs="Times New Roman"/>
        </w:rPr>
      </w:pPr>
    </w:p>
    <w:p w14:paraId="02989AB2" w14:textId="77777777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Amendments made at the meeting:</w:t>
      </w:r>
    </w:p>
    <w:p w14:paraId="33735224" w14:textId="77777777" w:rsidR="000C467F" w:rsidRDefault="000C467F">
      <w:pPr>
        <w:rPr>
          <w:rFonts w:ascii="Times New Roman" w:eastAsia="Times New Roman" w:hAnsi="Times New Roman" w:cs="Times New Roman"/>
        </w:rPr>
      </w:pPr>
    </w:p>
    <w:p w14:paraId="6A2300C0" w14:textId="456DA1DD" w:rsidR="000C467F" w:rsidRDefault="00720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JUSTIFICATION: </w:t>
      </w:r>
    </w:p>
    <w:p w14:paraId="78563DBD" w14:textId="613C1DE8" w:rsidR="003160DF" w:rsidRDefault="003160DF" w:rsidP="003160DF">
      <w:pPr>
        <w:pStyle w:val="BodyText"/>
        <w:spacing w:before="24" w:line="259" w:lineRule="auto"/>
        <w:ind w:left="460" w:right="163" w:firstLine="0"/>
      </w:pPr>
      <w:r>
        <w:t>The current requirement from the Undergraduate Curriculum Committee to include the Online/Hybrid Course Checklist with any new course proposal is obsolete. Salisbury University faculty recognize that a “course is a course” regardless of the delivery mechanism, and that course content and instruction provided through online or hybrid formats is just as rigorous</w:t>
      </w:r>
      <w:r w:rsidR="00EB362F">
        <w:t xml:space="preserve"> and rich as</w:t>
      </w:r>
      <w:bookmarkStart w:id="0" w:name="_GoBack"/>
      <w:bookmarkEnd w:id="0"/>
      <w:r>
        <w:t xml:space="preserve"> content and instruction provided in a face-to-face classroom.</w:t>
      </w:r>
    </w:p>
    <w:p w14:paraId="4B861D32" w14:textId="1EC24A06" w:rsidR="003160DF" w:rsidRPr="00D94E63" w:rsidRDefault="003160DF" w:rsidP="00D94E63">
      <w:pPr>
        <w:tabs>
          <w:tab w:val="left" w:pos="820"/>
          <w:tab w:val="left" w:pos="821"/>
        </w:tabs>
        <w:spacing w:before="42" w:line="252" w:lineRule="auto"/>
        <w:ind w:right="177"/>
        <w:rPr>
          <w:rFonts w:ascii="Symbol" w:hAnsi="Symbol"/>
        </w:rPr>
      </w:pPr>
    </w:p>
    <w:p w14:paraId="256F3359" w14:textId="77777777" w:rsidR="00EC4ACD" w:rsidRPr="00EC4ACD" w:rsidRDefault="00EC4ACD" w:rsidP="003160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hanging="360"/>
        <w:rPr>
          <w:rFonts w:ascii="Symbol" w:hAnsi="Symbol"/>
          <w:color w:val="000000" w:themeColor="text1"/>
          <w:sz w:val="24"/>
        </w:rPr>
      </w:pPr>
      <w:r>
        <w:rPr>
          <w:color w:val="000000" w:themeColor="text1"/>
          <w:sz w:val="24"/>
        </w:rPr>
        <w:t>Removal of the Online/Hybrid Course Checklist from the curriculum process was endorsed by:</w:t>
      </w:r>
    </w:p>
    <w:p w14:paraId="6FFBB4EF" w14:textId="7E0DE305" w:rsidR="00EC4ACD" w:rsidRPr="00EC4ACD" w:rsidRDefault="003160DF" w:rsidP="00EC4A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1"/>
        <w:rPr>
          <w:rFonts w:ascii="Symbol" w:hAnsi="Symbol"/>
          <w:color w:val="000000" w:themeColor="text1"/>
          <w:sz w:val="24"/>
        </w:rPr>
      </w:pPr>
      <w:r w:rsidRPr="003160DF">
        <w:rPr>
          <w:color w:val="000000" w:themeColor="text1"/>
          <w:sz w:val="24"/>
        </w:rPr>
        <w:t xml:space="preserve">Undergraduate Curriculum Committee </w:t>
      </w:r>
      <w:r w:rsidR="00EC4ACD">
        <w:rPr>
          <w:color w:val="000000" w:themeColor="text1"/>
          <w:sz w:val="24"/>
        </w:rPr>
        <w:t>at their 9/20/2018 meeting</w:t>
      </w:r>
    </w:p>
    <w:p w14:paraId="7402B7E5" w14:textId="5CE2BDF4" w:rsidR="00D94E63" w:rsidRPr="00EC4ACD" w:rsidRDefault="00D94E63" w:rsidP="00EC4A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1"/>
        <w:rPr>
          <w:rFonts w:ascii="Symbol" w:hAnsi="Symbol"/>
          <w:color w:val="000000" w:themeColor="text1"/>
          <w:sz w:val="24"/>
        </w:rPr>
      </w:pPr>
      <w:r w:rsidRPr="00EC4ACD">
        <w:rPr>
          <w:color w:val="000000" w:themeColor="text1"/>
          <w:sz w:val="24"/>
        </w:rPr>
        <w:t xml:space="preserve">Graduate Council </w:t>
      </w:r>
      <w:r w:rsidR="00EC4ACD">
        <w:rPr>
          <w:color w:val="000000" w:themeColor="text1"/>
          <w:sz w:val="24"/>
        </w:rPr>
        <w:t xml:space="preserve">at </w:t>
      </w:r>
      <w:r w:rsidRPr="00EC4ACD">
        <w:rPr>
          <w:color w:val="000000" w:themeColor="text1"/>
          <w:sz w:val="24"/>
        </w:rPr>
        <w:t>their 9/25/2018</w:t>
      </w:r>
      <w:r w:rsidRPr="00EC4ACD">
        <w:rPr>
          <w:color w:val="000000" w:themeColor="text1"/>
          <w:spacing w:val="-14"/>
          <w:sz w:val="24"/>
        </w:rPr>
        <w:t xml:space="preserve"> </w:t>
      </w:r>
      <w:r w:rsidRPr="00EC4ACD">
        <w:rPr>
          <w:color w:val="000000" w:themeColor="text1"/>
          <w:sz w:val="24"/>
        </w:rPr>
        <w:t>meeting.</w:t>
      </w:r>
    </w:p>
    <w:p w14:paraId="68BB7097" w14:textId="6B09DD6A" w:rsidR="00D94E63" w:rsidRPr="00D94E63" w:rsidRDefault="00D94E6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4802B1C" w14:textId="77777777" w:rsidR="00D94E63" w:rsidRPr="003160DF" w:rsidRDefault="00D94E6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98CA661" w14:textId="25AD204A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ANTICIPATED IMPACT:</w:t>
      </w:r>
    </w:p>
    <w:p w14:paraId="7DBC8CAC" w14:textId="77777777" w:rsidR="006B2B45" w:rsidRDefault="006B2B45">
      <w:pPr>
        <w:widowControl w:val="0"/>
        <w:rPr>
          <w:rFonts w:ascii="Times New Roman" w:eastAsia="Times New Roman" w:hAnsi="Times New Roman" w:cs="Times New Roman"/>
        </w:rPr>
      </w:pPr>
    </w:p>
    <w:p w14:paraId="73D77FD9" w14:textId="4A4A7667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Negative: </w:t>
      </w:r>
      <w:r w:rsidR="006B2B45">
        <w:rPr>
          <w:rFonts w:ascii="Times New Roman" w:eastAsia="Times New Roman" w:hAnsi="Times New Roman" w:cs="Times New Roman"/>
        </w:rPr>
        <w:t>None</w:t>
      </w:r>
    </w:p>
    <w:p w14:paraId="08605BA6" w14:textId="77777777" w:rsidR="000C467F" w:rsidRDefault="000C467F">
      <w:pPr>
        <w:widowControl w:val="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73A89C7C" w14:textId="314885D2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Positive:</w:t>
      </w:r>
      <w:r w:rsidR="006B2B45">
        <w:rPr>
          <w:rFonts w:ascii="Times New Roman" w:eastAsia="Times New Roman" w:hAnsi="Times New Roman" w:cs="Times New Roman"/>
        </w:rPr>
        <w:t xml:space="preserve"> The process for obtaining approval for new online/hybrid courses will be streamlined.</w:t>
      </w:r>
    </w:p>
    <w:p w14:paraId="26882F31" w14:textId="474BA31F" w:rsidR="000C467F" w:rsidRDefault="007209C8">
      <w:pPr>
        <w:widowContro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5187453D" w14:textId="77777777" w:rsidR="000C467F" w:rsidRDefault="000C467F">
      <w:pPr>
        <w:widowControl w:val="0"/>
        <w:rPr>
          <w:rFonts w:ascii="Times New Roman" w:eastAsia="Times New Roman" w:hAnsi="Times New Roman" w:cs="Times New Roman"/>
          <w:b/>
        </w:rPr>
      </w:pPr>
    </w:p>
    <w:p w14:paraId="4D781837" w14:textId="40908F29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a recommendation to the Provost?  </w:t>
      </w:r>
      <w:proofErr w:type="spellStart"/>
      <w:r>
        <w:rPr>
          <w:rFonts w:ascii="Times New Roman" w:eastAsia="Times New Roman" w:hAnsi="Times New Roman" w:cs="Times New Roman"/>
        </w:rPr>
        <w:t>Yes__</w:t>
      </w:r>
      <w:r w:rsidR="006B2B45"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ab/>
        <w:t>No____</w:t>
      </w:r>
    </w:p>
    <w:p w14:paraId="1345D4C5" w14:textId="2B66AE45" w:rsidR="000C467F" w:rsidRDefault="007209C8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a recommendation to someone else?  </w:t>
      </w:r>
      <w:r w:rsidR="00480C6F">
        <w:rPr>
          <w:rFonts w:ascii="Times New Roman" w:eastAsia="Times New Roman" w:hAnsi="Times New Roman" w:cs="Times New Roman"/>
        </w:rPr>
        <w:t>Yes____</w:t>
      </w:r>
      <w:r w:rsidR="00480C6F">
        <w:rPr>
          <w:rFonts w:ascii="Times New Roman" w:eastAsia="Times New Roman" w:hAnsi="Times New Roman" w:cs="Times New Roman"/>
        </w:rPr>
        <w:tab/>
        <w:t>No____</w:t>
      </w:r>
    </w:p>
    <w:p w14:paraId="7900346C" w14:textId="77777777" w:rsidR="000C467F" w:rsidRDefault="000C467F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</w:p>
    <w:p w14:paraId="17E80F8B" w14:textId="77777777" w:rsidR="000C467F" w:rsidRDefault="007209C8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VOTE:  Number of Senators Present:    </w:t>
      </w:r>
      <w:r>
        <w:rPr>
          <w:rFonts w:ascii="Times New Roman" w:eastAsia="Times New Roman" w:hAnsi="Times New Roman" w:cs="Times New Roman"/>
        </w:rPr>
        <w:tab/>
        <w:t xml:space="preserve">     Votes in Favor:         </w:t>
      </w:r>
      <w:r>
        <w:rPr>
          <w:rFonts w:ascii="Times New Roman" w:eastAsia="Times New Roman" w:hAnsi="Times New Roman" w:cs="Times New Roman"/>
        </w:rPr>
        <w:tab/>
        <w:t xml:space="preserve"> Motion Passes or Fails:</w:t>
      </w:r>
    </w:p>
    <w:sectPr w:rsidR="000C467F">
      <w:headerReference w:type="default" r:id="rId7"/>
      <w:pgSz w:w="12240" w:h="15840"/>
      <w:pgMar w:top="360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29CB" w14:textId="77777777" w:rsidR="00EA7275" w:rsidRDefault="00EA7275">
      <w:r>
        <w:separator/>
      </w:r>
    </w:p>
  </w:endnote>
  <w:endnote w:type="continuationSeparator" w:id="0">
    <w:p w14:paraId="25D52FCA" w14:textId="77777777" w:rsidR="00EA7275" w:rsidRDefault="00EA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8B33" w14:textId="77777777" w:rsidR="00EA7275" w:rsidRDefault="00EA7275">
      <w:r>
        <w:separator/>
      </w:r>
    </w:p>
  </w:footnote>
  <w:footnote w:type="continuationSeparator" w:id="0">
    <w:p w14:paraId="2AF0C994" w14:textId="77777777" w:rsidR="00EA7275" w:rsidRDefault="00EA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AF70" w14:textId="77777777" w:rsidR="000C467F" w:rsidRDefault="000C4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401"/>
    <w:multiLevelType w:val="hybridMultilevel"/>
    <w:tmpl w:val="7EC85894"/>
    <w:lvl w:ilvl="0" w:tplc="B20C167C">
      <w:numFmt w:val="bullet"/>
      <w:lvlText w:val=""/>
      <w:lvlJc w:val="left"/>
      <w:pPr>
        <w:ind w:left="820" w:hanging="361"/>
      </w:pPr>
      <w:rPr>
        <w:rFonts w:hint="default"/>
        <w:w w:val="76"/>
        <w:lang w:val="en-US" w:eastAsia="en-US" w:bidi="en-US"/>
      </w:rPr>
    </w:lvl>
    <w:lvl w:ilvl="1" w:tplc="D48804F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CE9E2F5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3" w:tplc="41744ADA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en-US"/>
      </w:rPr>
    </w:lvl>
    <w:lvl w:ilvl="4" w:tplc="DC0EC76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 w:tplc="52ACFE8A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en-US"/>
      </w:rPr>
    </w:lvl>
    <w:lvl w:ilvl="6" w:tplc="B53C441A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en-US"/>
      </w:rPr>
    </w:lvl>
    <w:lvl w:ilvl="7" w:tplc="2984F246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  <w:lvl w:ilvl="8" w:tplc="F0A446BA">
      <w:numFmt w:val="bullet"/>
      <w:lvlText w:val="•"/>
      <w:lvlJc w:val="left"/>
      <w:pPr>
        <w:ind w:left="8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7F"/>
    <w:rsid w:val="00007F30"/>
    <w:rsid w:val="000C467F"/>
    <w:rsid w:val="00204F07"/>
    <w:rsid w:val="003160DF"/>
    <w:rsid w:val="00480C6F"/>
    <w:rsid w:val="006B2B45"/>
    <w:rsid w:val="007209C8"/>
    <w:rsid w:val="007A1E1A"/>
    <w:rsid w:val="00C35214"/>
    <w:rsid w:val="00D94E63"/>
    <w:rsid w:val="00DE4A8D"/>
    <w:rsid w:val="00EA7275"/>
    <w:rsid w:val="00EB362F"/>
    <w:rsid w:val="00EC4ACD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BC12"/>
  <w15:docId w15:val="{8B0F7DC4-E58B-4A78-9466-2EF67D2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160DF"/>
    <w:pPr>
      <w:widowControl w:val="0"/>
      <w:autoSpaceDE w:val="0"/>
      <w:autoSpaceDN w:val="0"/>
      <w:spacing w:before="2"/>
      <w:ind w:left="1540" w:hanging="36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160DF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3160DF"/>
    <w:pPr>
      <w:widowControl w:val="0"/>
      <w:autoSpaceDE w:val="0"/>
      <w:autoSpaceDN w:val="0"/>
      <w:spacing w:before="2"/>
      <w:ind w:left="1540" w:hanging="360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Egan</dc:creator>
  <cp:lastModifiedBy>Microsoft Office User</cp:lastModifiedBy>
  <cp:revision>3</cp:revision>
  <dcterms:created xsi:type="dcterms:W3CDTF">2018-11-28T20:48:00Z</dcterms:created>
  <dcterms:modified xsi:type="dcterms:W3CDTF">2018-11-28T20:53:00Z</dcterms:modified>
</cp:coreProperties>
</file>