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84" w:type="dxa"/>
        <w:jc w:val="center"/>
        <w:tblLook w:val="0000" w:firstRow="0" w:lastRow="0" w:firstColumn="0" w:lastColumn="0" w:noHBand="0" w:noVBand="0"/>
        <w:tblCaption w:val="Teaching and Learning Conference Schedule"/>
        <w:tblDescription w:val="First column is the start date of the session, second column is end date of the session. The schedule is then organized by events and sessions. For each new session, a row will repeat the Start and End headings."/>
      </w:tblPr>
      <w:tblGrid>
        <w:gridCol w:w="660"/>
        <w:gridCol w:w="660"/>
        <w:gridCol w:w="3262"/>
        <w:gridCol w:w="3150"/>
        <w:gridCol w:w="3330"/>
        <w:gridCol w:w="22"/>
      </w:tblGrid>
      <w:tr w:rsidR="000B2873" w:rsidRPr="007C5299" w14:paraId="6B0387F5" w14:textId="77777777" w:rsidTr="00355722">
        <w:trPr>
          <w:trHeight w:val="12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E5047E" w14:textId="77777777" w:rsidR="000B2873" w:rsidRPr="007C5299" w:rsidRDefault="000B2873" w:rsidP="003E3E29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Start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74C61F" w14:textId="77777777" w:rsidR="000B2873" w:rsidRPr="007C5299" w:rsidRDefault="000B2873" w:rsidP="003E3E29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52D63959" w14:textId="34B5FA09" w:rsidR="000B2873" w:rsidRPr="005F5689" w:rsidRDefault="00B20010" w:rsidP="73C4CABD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FFFFFF"/>
                <w:sz w:val="20"/>
                <w:szCs w:val="20"/>
              </w:rPr>
            </w:pPr>
            <w:r w:rsidRPr="005F5689">
              <w:rPr>
                <w:rFonts w:ascii="Gill Sans MT" w:hAnsi="Gill Sans MT"/>
                <w:b/>
                <w:bCs/>
                <w:color w:val="FFFFFF"/>
                <w:sz w:val="20"/>
                <w:szCs w:val="20"/>
              </w:rPr>
              <w:t>Schedule of Events</w:t>
            </w:r>
          </w:p>
        </w:tc>
      </w:tr>
      <w:tr w:rsidR="00173D50" w:rsidRPr="007C5299" w14:paraId="5786327A" w14:textId="77777777" w:rsidTr="006F7EEA">
        <w:trPr>
          <w:trHeight w:val="696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A38BE2" w14:textId="77777777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8:00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A992A8" w14:textId="21A47BF3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8:45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1D16AF" w14:textId="5D4F5662" w:rsidR="00173D50" w:rsidRPr="007C5299" w:rsidRDefault="00173D50" w:rsidP="4FEF5953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4FEF5953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Registration &amp; Continental Breakfast </w:t>
            </w:r>
          </w:p>
          <w:p w14:paraId="06879A67" w14:textId="77777777" w:rsidR="00173D50" w:rsidRPr="007C5299" w:rsidRDefault="00173D50" w:rsidP="00986744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  <w:t>Perdue Hall Atrium</w:t>
            </w:r>
          </w:p>
        </w:tc>
      </w:tr>
      <w:tr w:rsidR="00173D50" w:rsidRPr="007C5299" w14:paraId="4D020B7C" w14:textId="77777777" w:rsidTr="006F7EEA">
        <w:trPr>
          <w:trHeight w:val="142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1E13C" w14:textId="2657671D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8:45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6859FA" w14:textId="27863BEE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9:00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0BCC49" w14:textId="77777777" w:rsidR="00173D50" w:rsidRDefault="00173D50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color w:val="FF0000"/>
                <w:sz w:val="20"/>
                <w:szCs w:val="20"/>
              </w:rPr>
            </w:pPr>
            <w:r w:rsidRPr="006F7EEA"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  <w:t>Welcome &amp; Introductions</w:t>
            </w:r>
          </w:p>
          <w:p w14:paraId="1F9220A8" w14:textId="77777777" w:rsidR="00173D50" w:rsidRPr="00F45528" w:rsidRDefault="00173D50" w:rsidP="00F45528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</w:pPr>
            <w:r w:rsidRPr="7AC98C7C"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Perdue Hall 156</w:t>
            </w:r>
          </w:p>
          <w:p w14:paraId="2CEC1D96" w14:textId="412D3005" w:rsidR="00173D50" w:rsidRPr="00A20280" w:rsidRDefault="00173D50" w:rsidP="006D0CCA">
            <w:pPr>
              <w:spacing w:after="0" w:line="240" w:lineRule="auto"/>
              <w:contextualSpacing/>
              <w:jc w:val="center"/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Melissa Thomas, Instructional Design &amp; Delivery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br/>
              <w:t>Dr. Jeni Davis, Faculty Development Committee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br/>
            </w:r>
            <w:r w:rsidR="00881891"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  <w:t xml:space="preserve">Dr. Jessica Clark, </w:t>
            </w:r>
          </w:p>
        </w:tc>
      </w:tr>
      <w:tr w:rsidR="00173D50" w:rsidRPr="007C5299" w14:paraId="6B900207" w14:textId="77777777" w:rsidTr="006F7EEA">
        <w:trPr>
          <w:trHeight w:val="97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A06FE" w14:textId="403A6D58" w:rsidR="00173D50" w:rsidRDefault="00173D50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9:00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5B0E85" w14:textId="55F1EE90" w:rsidR="00173D50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9:50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B8A5B9" w14:textId="5D9C153C" w:rsidR="00173D50" w:rsidRPr="006F7EEA" w:rsidRDefault="00173D50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</w:pPr>
            <w:r w:rsidRPr="006F7EEA"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  <w:t>Keynote: Distinguished Faculty Award Recipient</w:t>
            </w:r>
          </w:p>
          <w:p w14:paraId="2CC122FE" w14:textId="77777777" w:rsidR="00173D50" w:rsidRPr="00F45528" w:rsidRDefault="00173D50" w:rsidP="009F054F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</w:pPr>
            <w:r w:rsidRPr="7AC98C7C"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Perdue Hall 156</w:t>
            </w:r>
          </w:p>
          <w:p w14:paraId="3895F2CA" w14:textId="39D53CC1" w:rsidR="00173D50" w:rsidRPr="00A20280" w:rsidRDefault="00173D50" w:rsidP="009F054F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color w:val="FF0000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Dr. Xiaohong Wang</w:t>
            </w:r>
          </w:p>
        </w:tc>
      </w:tr>
      <w:tr w:rsidR="003E4908" w:rsidRPr="007C5299" w14:paraId="43EC0FA9" w14:textId="77777777" w:rsidTr="00355722">
        <w:trPr>
          <w:trHeight w:val="3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AAFEFB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Start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F7E158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</w:tcPr>
          <w:p w14:paraId="6779CCB0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sz w:val="20"/>
                <w:szCs w:val="20"/>
              </w:rPr>
            </w:pPr>
            <w:r w:rsidRPr="000B2873"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>Morning Concurrent Sessions</w:t>
            </w:r>
          </w:p>
        </w:tc>
      </w:tr>
      <w:tr w:rsidR="00355722" w:rsidRPr="007C5299" w14:paraId="2D48DC44" w14:textId="77777777" w:rsidTr="00355722">
        <w:trPr>
          <w:trHeight w:val="3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95959" w:themeFill="text1" w:themeFillTint="A6"/>
            <w:vAlign w:val="center"/>
          </w:tcPr>
          <w:p w14:paraId="02EB378F" w14:textId="77777777" w:rsidR="00355722" w:rsidRPr="007C5299" w:rsidRDefault="00355722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95959" w:themeFill="text1" w:themeFillTint="A6"/>
            <w:vAlign w:val="center"/>
          </w:tcPr>
          <w:p w14:paraId="6A05A809" w14:textId="77777777" w:rsidR="00355722" w:rsidRPr="007C5299" w:rsidRDefault="00355722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C6AF4C6" w14:textId="1DB3CA37" w:rsidR="00355722" w:rsidRPr="007C5299" w:rsidRDefault="00355722" w:rsidP="005C7574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1E571E2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3B20FA7E" w14:textId="1CEE220D" w:rsidR="00355722" w:rsidRPr="007C5299" w:rsidRDefault="00355722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2DD5BAEE" w14:textId="565D3499" w:rsidR="00355722" w:rsidRPr="007C5299" w:rsidRDefault="00355722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274</w:t>
            </w:r>
          </w:p>
        </w:tc>
      </w:tr>
      <w:tr w:rsidR="00355722" w:rsidRPr="007C5299" w14:paraId="0BE24277" w14:textId="77777777" w:rsidTr="00355722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5A55A" w14:textId="77777777" w:rsidR="00355722" w:rsidRPr="007C5299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10:00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603E76" w14:textId="77777777" w:rsidR="00355722" w:rsidRPr="007C5299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10:50</w:t>
            </w: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5550F3BA" w14:textId="5E9CBCB8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</w:t>
            </w:r>
          </w:p>
          <w:p w14:paraId="131C9942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DFB314B" w14:textId="1DA30C53" w:rsidR="00355722" w:rsidRPr="0021624B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Scholarship of Teaching &amp; Learning (Egan, et. al.)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0C0A4B21" w14:textId="37C06719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2</w:t>
            </w:r>
          </w:p>
          <w:p w14:paraId="12F4E9D6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5F818ED" w14:textId="01F0EE5C" w:rsidR="00355722" w:rsidRPr="007C3D8F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Developing Ideas &amp; Strategies to Meet Today’s University-Level Math Readiness Program (Sokoloski, Cone)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68C7853A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3A</w:t>
            </w:r>
          </w:p>
          <w:p w14:paraId="74AA2508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185A5FA" w14:textId="494EF216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Promoting Active Learning in Large Nursing Cohorts: an AI Assisted HIV Case Simulation (Freda)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  <w:t>***</w:t>
            </w:r>
          </w:p>
          <w:p w14:paraId="0F4A64A8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3B</w:t>
            </w:r>
          </w:p>
          <w:p w14:paraId="22113D5F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8799E6F" w14:textId="34043FD2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Current Trends (e.g. AI, High Impact Practices) in Health Professionals’ Education (Boso, Reid)</w:t>
            </w:r>
          </w:p>
          <w:p w14:paraId="4B99056E" w14:textId="1F3D2D6E" w:rsidR="00355722" w:rsidRPr="0089160D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355722" w:rsidRPr="007C5299" w14:paraId="5E3E9555" w14:textId="77777777" w:rsidTr="00355722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13E0E8" w14:textId="77777777" w:rsidR="00355722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11:00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C62005" w14:textId="77777777" w:rsidR="00355722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11:50</w:t>
            </w: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47120C1" w14:textId="621A15B5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4</w:t>
            </w:r>
          </w:p>
          <w:p w14:paraId="027D8062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024F431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Learning about first-year students, with high school teachers (Pope, et. al.)</w:t>
            </w:r>
          </w:p>
          <w:p w14:paraId="193D2261" w14:textId="77777777" w:rsidR="00AF37F2" w:rsidRDefault="00AF37F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7F3A70C5" w14:textId="71BFB993" w:rsidR="00355722" w:rsidRPr="007C3D8F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4065D8F5" w14:textId="50581B5D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5</w:t>
            </w:r>
          </w:p>
          <w:p w14:paraId="3F310153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7F2381E" w14:textId="1E410387" w:rsidR="00355722" w:rsidRPr="00287A98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Diversity and Inclusion Guidelines for Tenure and Promotion (Cammarano, Logan, Fletcher)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3626A69F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6A</w:t>
            </w:r>
          </w:p>
          <w:p w14:paraId="4ED1C2B7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E82CC67" w14:textId="03D2F370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Teaching Students to Critique AI Output: Ongoing Development of an Assignment for a First Year Seminar (Groth)</w:t>
            </w:r>
          </w:p>
          <w:p w14:paraId="5BC12A3D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6D97E97" w14:textId="50DA2FAF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65630734" w14:textId="23D233EE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6B</w:t>
            </w:r>
          </w:p>
          <w:p w14:paraId="72FFDE30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17898EF" w14:textId="231836ED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AI, Give Me a Topic: Implementing a Chatbot in HONR 111: Freshman Research Seminar (Basham, Delezenski, Orcutt)</w:t>
            </w:r>
          </w:p>
          <w:p w14:paraId="5997CC1D" w14:textId="0C6793E1" w:rsidR="00355722" w:rsidRPr="00140E08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7C75D4" w:rsidRPr="007C5299" w14:paraId="004E9708" w14:textId="77777777" w:rsidTr="007C75D4">
        <w:trPr>
          <w:gridAfter w:val="1"/>
          <w:wAfter w:w="22" w:type="dxa"/>
          <w:trHeight w:val="498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09C190" w14:textId="77777777" w:rsidR="007C75D4" w:rsidRDefault="007C75D4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12:00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E12CA1" w14:textId="77777777" w:rsidR="007C75D4" w:rsidRDefault="007C75D4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12:50</w:t>
            </w:r>
          </w:p>
        </w:tc>
        <w:tc>
          <w:tcPr>
            <w:tcW w:w="97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54D752" w14:textId="5253C554" w:rsidR="007C75D4" w:rsidRPr="00B02DE1" w:rsidRDefault="007C75D4" w:rsidP="0018453F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auto"/>
                <w:sz w:val="20"/>
                <w:szCs w:val="20"/>
              </w:rPr>
            </w:pPr>
            <w:r w:rsidRPr="006F7EEA">
              <w:rPr>
                <w:rFonts w:ascii="Gill Sans MT" w:hAnsi="Gill Sans MT"/>
                <w:b/>
                <w:color w:val="C00000"/>
                <w:sz w:val="20"/>
                <w:szCs w:val="20"/>
              </w:rPr>
              <w:t>Lunch – Perdue Hall Atrium</w:t>
            </w:r>
          </w:p>
        </w:tc>
      </w:tr>
    </w:tbl>
    <w:p w14:paraId="11C532B3" w14:textId="77777777" w:rsidR="00062C93" w:rsidRDefault="00062C93">
      <w:r>
        <w:br w:type="page"/>
      </w:r>
    </w:p>
    <w:tbl>
      <w:tblPr>
        <w:tblW w:w="11084" w:type="dxa"/>
        <w:jc w:val="center"/>
        <w:tblLook w:val="0000" w:firstRow="0" w:lastRow="0" w:firstColumn="0" w:lastColumn="0" w:noHBand="0" w:noVBand="0"/>
        <w:tblCaption w:val="Teaching and Learning Conference Schedule"/>
        <w:tblDescription w:val="First column is the start date of the session, second column is end date of the session. The schedule is then organized by events and sessions. For each new session, a row will repeat the Start and End headings."/>
      </w:tblPr>
      <w:tblGrid>
        <w:gridCol w:w="660"/>
        <w:gridCol w:w="661"/>
        <w:gridCol w:w="3294"/>
        <w:gridCol w:w="3117"/>
        <w:gridCol w:w="3330"/>
        <w:gridCol w:w="22"/>
      </w:tblGrid>
      <w:tr w:rsidR="007C75D4" w:rsidRPr="007C5299" w14:paraId="4BD59B72" w14:textId="77777777" w:rsidTr="007C75D4">
        <w:trPr>
          <w:trHeight w:val="43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018701" w14:textId="33C11812" w:rsidR="007C75D4" w:rsidRPr="007C5299" w:rsidRDefault="007C75D4" w:rsidP="2CE5F0B1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 w:rsidRPr="2CE5F0B1">
              <w:rPr>
                <w:rFonts w:ascii="Gill Sans MT" w:eastAsia="Quattrocento Sans" w:hAnsi="Gill Sans MT" w:cs="Quattrocento Sans"/>
                <w:sz w:val="20"/>
                <w:szCs w:val="20"/>
              </w:rPr>
              <w:lastRenderedPageBreak/>
              <w:t>Start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20B2E3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5D068E75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>Afternoon</w:t>
            </w:r>
            <w:r w:rsidRPr="000B2873"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 xml:space="preserve"> Concurrent Sessions</w:t>
            </w:r>
          </w:p>
        </w:tc>
      </w:tr>
      <w:tr w:rsidR="007C75D4" w:rsidRPr="007C5299" w14:paraId="00D20E0A" w14:textId="77777777" w:rsidTr="007C75D4">
        <w:trPr>
          <w:trHeight w:val="25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08CE6F91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61CDCEAD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3402F796" w14:textId="18948B93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31E571E2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0E67D61E" w14:textId="7AAD80A6" w:rsidR="007C75D4" w:rsidRPr="007C5299" w:rsidRDefault="007C75D4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1D4A53C7" w14:textId="086C934E" w:rsidR="007C75D4" w:rsidRPr="007C5299" w:rsidRDefault="007C75D4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248</w:t>
            </w:r>
          </w:p>
        </w:tc>
      </w:tr>
      <w:tr w:rsidR="002A5EA3" w:rsidRPr="007C5299" w14:paraId="52A6CAEE" w14:textId="77777777" w:rsidTr="007C75D4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8E68C0" w14:textId="1F31A82E" w:rsidR="002A5EA3" w:rsidRDefault="002A5EA3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557441" w14:textId="0CD0D065" w:rsidR="002A5EA3" w:rsidRDefault="002A5EA3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1:50</w:t>
            </w: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1AF70865" w14:textId="5798E1D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7</w:t>
            </w:r>
          </w:p>
          <w:p w14:paraId="1EE4BA5A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AE05A31" w14:textId="77777777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Metacognitive Multimodality (Cristea)</w:t>
            </w:r>
          </w:p>
          <w:p w14:paraId="724028EC" w14:textId="77777777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6A178C0" w14:textId="33A107D0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677C9BD9" w14:textId="1B7E49CA" w:rsidR="00F73550" w:rsidRDefault="00F73550" w:rsidP="00F73550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8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A</w:t>
            </w:r>
          </w:p>
          <w:p w14:paraId="436BA92B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445A3C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40758B">
              <w:rPr>
                <w:rFonts w:ascii="Gill Sans MT" w:hAnsi="Gill Sans MT"/>
                <w:color w:val="auto"/>
                <w:sz w:val="20"/>
                <w:szCs w:val="20"/>
              </w:rPr>
              <w:t>The Next Chapter: Building College and Career Success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(Bergonia, Trader)</w:t>
            </w:r>
          </w:p>
          <w:p w14:paraId="4EA9A665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D615000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7946EBA2" w14:textId="79C3422E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Session 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8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B</w:t>
            </w:r>
          </w:p>
          <w:p w14:paraId="30CAABA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A28CF35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A714A3">
              <w:rPr>
                <w:rFonts w:ascii="Gill Sans MT" w:hAnsi="Gill Sans MT"/>
                <w:color w:val="auto"/>
                <w:sz w:val="20"/>
                <w:szCs w:val="20"/>
              </w:rPr>
              <w:t>Exploring Student Stress and Anxiety in Clinical Settings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(Cabrera)</w:t>
            </w:r>
          </w:p>
          <w:p w14:paraId="689FD1F5" w14:textId="32B77762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right w:val="single" w:sz="6" w:space="0" w:color="000000" w:themeColor="text1"/>
            </w:tcBorders>
            <w:shd w:val="clear" w:color="auto" w:fill="8BE6FF"/>
          </w:tcPr>
          <w:p w14:paraId="4E3CE778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9</w:t>
            </w:r>
          </w:p>
          <w:p w14:paraId="494211DB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849CF69" w14:textId="62004AE0" w:rsidR="002A5EA3" w:rsidRPr="007C3D8F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356DDA">
              <w:rPr>
                <w:rFonts w:ascii="Gill Sans MT" w:hAnsi="Gill Sans MT"/>
                <w:color w:val="auto"/>
                <w:sz w:val="20"/>
                <w:szCs w:val="20"/>
              </w:rPr>
              <w:t>Make Copilot Work for You: Custom Bots for Teaching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Workshop (Walter - 90 Minutes)</w:t>
            </w:r>
          </w:p>
        </w:tc>
      </w:tr>
      <w:tr w:rsidR="002A5EA3" w:rsidRPr="007C5299" w14:paraId="6FC0A1D3" w14:textId="77777777" w:rsidTr="007C75D4">
        <w:trPr>
          <w:trHeight w:val="2091"/>
          <w:jc w:val="center"/>
        </w:trPr>
        <w:tc>
          <w:tcPr>
            <w:tcW w:w="66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CC1325" w14:textId="77777777" w:rsidR="002A5EA3" w:rsidRDefault="002A5EA3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2:00</w:t>
            </w:r>
          </w:p>
        </w:tc>
        <w:tc>
          <w:tcPr>
            <w:tcW w:w="6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A422A9" w14:textId="77777777" w:rsidR="002A5EA3" w:rsidRDefault="002A5EA3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2:50</w:t>
            </w:r>
          </w:p>
        </w:tc>
        <w:tc>
          <w:tcPr>
            <w:tcW w:w="329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3E18A956" w14:textId="45642373" w:rsidR="002A5EA3" w:rsidRDefault="002A5EA3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10</w:t>
            </w:r>
            <w:r w:rsidR="00AF37F2">
              <w:rPr>
                <w:rFonts w:ascii="Gill Sans MT" w:hAnsi="Gill Sans MT"/>
                <w:color w:val="auto"/>
                <w:sz w:val="20"/>
                <w:szCs w:val="20"/>
              </w:rPr>
              <w:t>A</w:t>
            </w:r>
          </w:p>
          <w:p w14:paraId="4F5D768C" w14:textId="77777777" w:rsidR="002A5EA3" w:rsidRDefault="002A5EA3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3B598B8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Shifting the Curve: Implementing Proficiency Grading in a Flipped Statistics Course (Teller, Halperin)</w:t>
            </w:r>
          </w:p>
          <w:p w14:paraId="28B0A2B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B5FE29C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48854C1E" w14:textId="087DA7BE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Session 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10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B</w:t>
            </w:r>
          </w:p>
          <w:p w14:paraId="3CC605BF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7C385367" w14:textId="13D74AFA" w:rsidR="002A5EA3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Metacognition as Powerful Tool: Incorporating Self-Reflection Opportunities in College Courses (Quintana Wulf)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2D07E72C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11A</w:t>
            </w:r>
          </w:p>
          <w:p w14:paraId="5E1258B4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3966911" w14:textId="233C5EEC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Classroom to Cloud: Navigating the Transition of an In-Person Graduate Program to Effective Online Delivery (Ozoke, Soosaipillai)</w:t>
            </w:r>
          </w:p>
          <w:p w14:paraId="07EE9275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DB9AC75" w14:textId="1C589EF8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6C4E03D3" w14:textId="77777777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11B</w:t>
            </w:r>
          </w:p>
          <w:p w14:paraId="73F8D639" w14:textId="77777777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66B4695" w14:textId="07F598F0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Educating in the Digital Revolution: Innovative Strategies to Boost Recruitment, Retention, and Career Readiness (Chambers, Yao)</w:t>
            </w:r>
          </w:p>
          <w:p w14:paraId="57DF5911" w14:textId="3A601871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/>
            <w:tcBorders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70DF9E56" w14:textId="1D05F3A8" w:rsidR="002A5EA3" w:rsidRPr="007C3D8F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7C75D4" w:rsidRPr="007C5299" w14:paraId="16E5957B" w14:textId="77777777" w:rsidTr="007C75D4">
        <w:trPr>
          <w:trHeight w:val="341"/>
          <w:jc w:val="center"/>
        </w:trPr>
        <w:tc>
          <w:tcPr>
            <w:tcW w:w="660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7ED925" w14:textId="77777777" w:rsidR="007C75D4" w:rsidRDefault="007C75D4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5D023C" w14:textId="77777777" w:rsidR="007C75D4" w:rsidRDefault="007C75D4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5091130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77E54769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4" w:space="0" w:color="auto"/>
              <w:right w:val="single" w:sz="6" w:space="0" w:color="000000" w:themeColor="text1"/>
            </w:tcBorders>
            <w:shd w:val="clear" w:color="auto" w:fill="8BE6FF"/>
          </w:tcPr>
          <w:p w14:paraId="53FC1140" w14:textId="13106DB9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12 (Start at 2:30 p.m.)</w:t>
            </w:r>
          </w:p>
          <w:p w14:paraId="00E95938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1F1736B" w14:textId="32199FCB" w:rsidR="007C75D4" w:rsidRPr="007C3D8F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A86E54">
              <w:rPr>
                <w:rFonts w:ascii="Gill Sans MT" w:hAnsi="Gill Sans MT"/>
                <w:color w:val="auto"/>
                <w:sz w:val="20"/>
                <w:szCs w:val="20"/>
              </w:rPr>
              <w:t>Liberated Learning: AI Superheroes for Student Support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Workshop (Stratton - 90 Minutes)</w:t>
            </w:r>
          </w:p>
        </w:tc>
      </w:tr>
      <w:tr w:rsidR="007C75D4" w:rsidRPr="007C5299" w14:paraId="0509C7E2" w14:textId="77777777" w:rsidTr="007C75D4">
        <w:trPr>
          <w:gridAfter w:val="1"/>
          <w:wAfter w:w="22" w:type="dxa"/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F47FF7" w14:textId="34877AFB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3:00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C202B5" w14:textId="77777777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3:50</w:t>
            </w: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1F9FDA2A" w14:textId="4BA35954" w:rsidR="007C75D4" w:rsidRDefault="007C75D4" w:rsidP="00134DB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13A</w:t>
            </w:r>
          </w:p>
          <w:p w14:paraId="1EC290A7" w14:textId="77777777" w:rsidR="007C75D4" w:rsidRDefault="007C75D4" w:rsidP="00134DB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2A12CAF" w14:textId="77777777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Teaching Students How to Learn to Learn: A Menu-Based Approach to Metacognitive Skill Development in Introductory and FYS Courses (S. Hall)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  <w:t>***</w:t>
            </w:r>
          </w:p>
          <w:p w14:paraId="2876D3A7" w14:textId="6A6D924B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</w:t>
            </w:r>
            <w:r w:rsidR="00276584">
              <w:rPr>
                <w:rFonts w:ascii="Gill Sans MT" w:hAnsi="Gill Sans MT"/>
                <w:color w:val="auto"/>
                <w:sz w:val="20"/>
                <w:szCs w:val="20"/>
              </w:rPr>
              <w:t>3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B</w:t>
            </w:r>
          </w:p>
          <w:p w14:paraId="7F13877D" w14:textId="77777777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54DBEE5" w14:textId="71A26BEE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D2112A">
              <w:rPr>
                <w:rFonts w:ascii="Gill Sans MT" w:hAnsi="Gill Sans MT"/>
                <w:color w:val="auto"/>
                <w:sz w:val="20"/>
                <w:szCs w:val="20"/>
              </w:rPr>
              <w:t>Career Readiness Competencies Crash Course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(Fabbri-Greener)</w:t>
            </w:r>
          </w:p>
          <w:p w14:paraId="3DE22915" w14:textId="6C965AA9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21C16829" w14:textId="732FA21A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14</w:t>
            </w:r>
          </w:p>
          <w:p w14:paraId="7C20CBB0" w14:textId="77777777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04F8A732" w14:textId="4FA0FA88" w:rsidR="00F73550" w:rsidRDefault="00F73550" w:rsidP="00F73550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Ignite: A New Faculty Learning Experience (N. Hall)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5630AD66" w14:textId="3CA9A5C9" w:rsidR="007C75D4" w:rsidRPr="007C3970" w:rsidRDefault="007C75D4" w:rsidP="008A4CEC">
            <w:pPr>
              <w:spacing w:after="0" w:line="240" w:lineRule="auto"/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</w:pPr>
          </w:p>
        </w:tc>
      </w:tr>
      <w:tr w:rsidR="007C75D4" w:rsidRPr="00B02DE1" w14:paraId="07A8E125" w14:textId="77777777" w:rsidTr="007C75D4">
        <w:trPr>
          <w:gridAfter w:val="1"/>
          <w:wAfter w:w="22" w:type="dxa"/>
          <w:trHeight w:val="957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978821" w14:textId="4FC9BA9F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4:00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841DE" w14:textId="483133E5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6:00</w:t>
            </w:r>
          </w:p>
        </w:tc>
        <w:tc>
          <w:tcPr>
            <w:tcW w:w="974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38A931" w14:textId="4514F90F" w:rsidR="007C75D4" w:rsidRPr="006F7EEA" w:rsidRDefault="007C75D4" w:rsidP="008A4CE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C00000"/>
                <w:sz w:val="20"/>
                <w:szCs w:val="20"/>
              </w:rPr>
            </w:pPr>
            <w:r w:rsidRPr="006F7EEA">
              <w:rPr>
                <w:rFonts w:ascii="Gill Sans MT" w:hAnsi="Gill Sans MT"/>
                <w:b/>
                <w:bCs/>
                <w:color w:val="C00000"/>
                <w:sz w:val="20"/>
                <w:szCs w:val="20"/>
              </w:rPr>
              <w:t>Poster Session, Faculty Friday and Creative and Scholarly Accomplishments</w:t>
            </w:r>
          </w:p>
          <w:p w14:paraId="4CBF8FD2" w14:textId="43B750E1" w:rsidR="007C75D4" w:rsidRPr="00986744" w:rsidRDefault="007C75D4" w:rsidP="008A4CEC">
            <w:pPr>
              <w:spacing w:after="0" w:line="240" w:lineRule="auto"/>
              <w:contextualSpacing/>
              <w:jc w:val="center"/>
              <w:rPr>
                <w:rFonts w:ascii="Gill Sans MT" w:hAnsi="Gill Sans MT"/>
                <w:i/>
                <w:color w:val="FF0000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Holloway Hall, Great Hall &amp; Social Room</w:t>
            </w:r>
          </w:p>
          <w:p w14:paraId="761DC4DB" w14:textId="03404230" w:rsidR="007C75D4" w:rsidRPr="002540BB" w:rsidRDefault="007C75D4" w:rsidP="007C75D4">
            <w:pPr>
              <w:spacing w:after="0" w:line="240" w:lineRule="auto"/>
              <w:jc w:val="center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2540BB">
              <w:rPr>
                <w:rFonts w:ascii="Gill Sans MT" w:hAnsi="Gill Sans MT"/>
                <w:color w:val="auto"/>
                <w:sz w:val="20"/>
                <w:szCs w:val="20"/>
              </w:rPr>
              <w:t>Session 15</w:t>
            </w:r>
          </w:p>
        </w:tc>
      </w:tr>
    </w:tbl>
    <w:p w14:paraId="31AA77A2" w14:textId="77777777" w:rsidR="006764F3" w:rsidRDefault="006764F3" w:rsidP="39F2197C">
      <w:pPr>
        <w:spacing w:after="0" w:line="240" w:lineRule="auto"/>
        <w:rPr>
          <w:rFonts w:ascii="Gill Sans MT" w:hAnsi="Gill Sans MT"/>
          <w:color w:val="auto"/>
          <w:sz w:val="20"/>
          <w:szCs w:val="20"/>
        </w:rPr>
      </w:pPr>
    </w:p>
    <w:sectPr w:rsidR="006764F3" w:rsidSect="00F45528">
      <w:headerReference w:type="default" r:id="rId10"/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BCB3" w14:textId="77777777" w:rsidR="006B7A3B" w:rsidRDefault="006B7A3B">
      <w:pPr>
        <w:spacing w:after="0" w:line="240" w:lineRule="auto"/>
      </w:pPr>
      <w:r>
        <w:separator/>
      </w:r>
    </w:p>
  </w:endnote>
  <w:endnote w:type="continuationSeparator" w:id="0">
    <w:p w14:paraId="5008ADB0" w14:textId="77777777" w:rsidR="006B7A3B" w:rsidRDefault="006B7A3B">
      <w:pPr>
        <w:spacing w:after="0" w:line="240" w:lineRule="auto"/>
      </w:pPr>
      <w:r>
        <w:continuationSeparator/>
      </w:r>
    </w:p>
  </w:endnote>
  <w:endnote w:type="continuationNotice" w:id="1">
    <w:p w14:paraId="20010495" w14:textId="77777777" w:rsidR="006B7A3B" w:rsidRDefault="006B7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8DE1" w14:textId="77777777" w:rsidR="006B7A3B" w:rsidRDefault="006B7A3B">
      <w:pPr>
        <w:spacing w:after="0" w:line="240" w:lineRule="auto"/>
      </w:pPr>
      <w:r>
        <w:separator/>
      </w:r>
    </w:p>
  </w:footnote>
  <w:footnote w:type="continuationSeparator" w:id="0">
    <w:p w14:paraId="174E9423" w14:textId="77777777" w:rsidR="006B7A3B" w:rsidRDefault="006B7A3B">
      <w:pPr>
        <w:spacing w:after="0" w:line="240" w:lineRule="auto"/>
      </w:pPr>
      <w:r>
        <w:continuationSeparator/>
      </w:r>
    </w:p>
  </w:footnote>
  <w:footnote w:type="continuationNotice" w:id="1">
    <w:p w14:paraId="570B0101" w14:textId="77777777" w:rsidR="006B7A3B" w:rsidRDefault="006B7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D3B1" w14:textId="72000850" w:rsidR="00FD77D9" w:rsidRDefault="00D26A36">
    <w:pPr>
      <w:tabs>
        <w:tab w:val="center" w:pos="4680"/>
        <w:tab w:val="right" w:pos="9360"/>
      </w:tabs>
      <w:spacing w:after="0" w:line="240" w:lineRule="auto"/>
      <w:jc w:val="center"/>
      <w:rPr>
        <w:rFonts w:ascii="Quattrocento Sans" w:eastAsia="Quattrocento Sans" w:hAnsi="Quattrocento Sans" w:cs="Quattrocento Sans"/>
        <w:sz w:val="28"/>
        <w:szCs w:val="28"/>
      </w:rPr>
    </w:pPr>
    <w:r>
      <w:rPr>
        <w:rFonts w:ascii="Quattrocento Sans" w:eastAsia="Quattrocento Sans" w:hAnsi="Quattrocento Sans" w:cs="Quattrocento Sans"/>
        <w:sz w:val="28"/>
        <w:szCs w:val="28"/>
      </w:rPr>
      <w:t>Salisbury University</w:t>
    </w:r>
    <w:r w:rsidR="00F45528">
      <w:rPr>
        <w:rFonts w:ascii="Times New Roman" w:eastAsia="Quattrocento Sans" w:hAnsi="Times New Roman" w:cs="Times New Roman"/>
        <w:sz w:val="28"/>
        <w:szCs w:val="28"/>
      </w:rPr>
      <w:t xml:space="preserve"> </w:t>
    </w:r>
    <w:r w:rsidR="000F76BA">
      <w:rPr>
        <w:rFonts w:ascii="Times New Roman" w:eastAsia="Quattrocento Sans" w:hAnsi="Times New Roman" w:cs="Times New Roman"/>
        <w:sz w:val="28"/>
        <w:szCs w:val="28"/>
      </w:rPr>
      <w:t>1</w:t>
    </w:r>
    <w:r w:rsidR="006D0CCA">
      <w:rPr>
        <w:rFonts w:ascii="Times New Roman" w:eastAsia="Quattrocento Sans" w:hAnsi="Times New Roman" w:cs="Times New Roman"/>
        <w:sz w:val="28"/>
        <w:szCs w:val="28"/>
      </w:rPr>
      <w:t>6</w:t>
    </w:r>
    <w:r w:rsidR="000F76BA" w:rsidRPr="000F76BA">
      <w:rPr>
        <w:rFonts w:ascii="Times New Roman" w:eastAsia="Quattrocento Sans" w:hAnsi="Times New Roman" w:cs="Times New Roman"/>
        <w:sz w:val="28"/>
        <w:szCs w:val="28"/>
        <w:vertAlign w:val="superscript"/>
      </w:rPr>
      <w:t>th</w:t>
    </w:r>
    <w:r w:rsidR="000F76BA">
      <w:rPr>
        <w:rFonts w:ascii="Times New Roman" w:eastAsia="Quattrocento Sans" w:hAnsi="Times New Roman" w:cs="Times New Roman"/>
        <w:sz w:val="28"/>
        <w:szCs w:val="28"/>
      </w:rPr>
      <w:t xml:space="preserve"> </w:t>
    </w:r>
    <w:r w:rsidR="00F45528">
      <w:rPr>
        <w:rFonts w:ascii="Times New Roman" w:eastAsia="Quattrocento Sans" w:hAnsi="Times New Roman" w:cs="Times New Roman"/>
        <w:sz w:val="28"/>
        <w:szCs w:val="28"/>
      </w:rPr>
      <w:t xml:space="preserve">Annual </w:t>
    </w:r>
    <w:r w:rsidR="005D42B7">
      <w:rPr>
        <w:rFonts w:ascii="Quattrocento Sans" w:eastAsia="Quattrocento Sans" w:hAnsi="Quattrocento Sans" w:cs="Quattrocento Sans"/>
        <w:sz w:val="28"/>
        <w:szCs w:val="28"/>
      </w:rPr>
      <w:t>Teaching &amp;</w:t>
    </w:r>
    <w:r w:rsidR="007E174B">
      <w:rPr>
        <w:rFonts w:ascii="Quattrocento Sans" w:eastAsia="Quattrocento Sans" w:hAnsi="Quattrocento Sans" w:cs="Quattrocento Sans"/>
        <w:sz w:val="28"/>
        <w:szCs w:val="28"/>
      </w:rPr>
      <w:t xml:space="preserve"> Learning Conference</w:t>
    </w:r>
    <w:r w:rsidR="007E174B">
      <w:rPr>
        <w:rFonts w:ascii="Quattrocento Sans" w:eastAsia="Quattrocento Sans" w:hAnsi="Quattrocento Sans" w:cs="Quattrocento Sans"/>
        <w:sz w:val="28"/>
        <w:szCs w:val="28"/>
      </w:rPr>
      <w:br/>
    </w:r>
    <w:r w:rsidR="00EC719D">
      <w:rPr>
        <w:rFonts w:ascii="Quattrocento Sans" w:eastAsia="Quattrocento Sans" w:hAnsi="Quattrocento Sans" w:cs="Quattrocento Sans"/>
        <w:sz w:val="28"/>
        <w:szCs w:val="28"/>
      </w:rPr>
      <w:t xml:space="preserve">February </w:t>
    </w:r>
    <w:r w:rsidR="006D0CCA">
      <w:rPr>
        <w:rFonts w:ascii="Quattrocento Sans" w:eastAsia="Quattrocento Sans" w:hAnsi="Quattrocento Sans" w:cs="Quattrocento Sans"/>
        <w:sz w:val="28"/>
        <w:szCs w:val="28"/>
      </w:rPr>
      <w:t>6</w:t>
    </w:r>
    <w:r w:rsidR="00EC719D">
      <w:rPr>
        <w:rFonts w:ascii="Quattrocento Sans" w:eastAsia="Quattrocento Sans" w:hAnsi="Quattrocento Sans" w:cs="Quattrocento Sans"/>
        <w:sz w:val="28"/>
        <w:szCs w:val="28"/>
      </w:rPr>
      <w:t>, 202</w:t>
    </w:r>
    <w:r w:rsidR="006D0CCA">
      <w:rPr>
        <w:rFonts w:ascii="Quattrocento Sans" w:eastAsia="Quattrocento Sans" w:hAnsi="Quattrocento Sans" w:cs="Quattrocento Sans"/>
        <w:sz w:val="28"/>
        <w:szCs w:val="28"/>
      </w:rPr>
      <w:t>6</w:t>
    </w:r>
  </w:p>
  <w:p w14:paraId="4D781DCD" w14:textId="77777777" w:rsidR="006C4FA4" w:rsidRDefault="006C4FA4">
    <w:pPr>
      <w:tabs>
        <w:tab w:val="center" w:pos="4680"/>
        <w:tab w:val="right" w:pos="9360"/>
      </w:tabs>
      <w:spacing w:after="0" w:line="240" w:lineRule="auto"/>
      <w:jc w:val="center"/>
      <w:rPr>
        <w:rFonts w:ascii="Quattrocento Sans" w:eastAsia="Quattrocento Sans" w:hAnsi="Quattrocento Sans" w:cs="Quattrocento Sans"/>
        <w:sz w:val="28"/>
        <w:szCs w:val="28"/>
      </w:rPr>
    </w:pPr>
  </w:p>
  <w:p w14:paraId="149B85E3" w14:textId="45601790" w:rsidR="006C4FA4" w:rsidRDefault="006C4FA4" w:rsidP="006C4FA4">
    <w:pPr>
      <w:pStyle w:val="NoSpacing"/>
    </w:pPr>
    <w:r>
      <w:t>Schedule as of: 1/5/2026</w:t>
    </w:r>
    <w:r w:rsidR="007A3797">
      <w:t xml:space="preserve"> (subject to change</w:t>
    </w:r>
    <w:r w:rsidR="00C95A59">
      <w:t>)</w:t>
    </w:r>
  </w:p>
  <w:p w14:paraId="2DBF0D7D" w14:textId="77777777" w:rsidR="00D109DD" w:rsidRDefault="00D109DD">
    <w:pPr>
      <w:tabs>
        <w:tab w:val="center" w:pos="4680"/>
        <w:tab w:val="right" w:pos="936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330F"/>
    <w:multiLevelType w:val="hybridMultilevel"/>
    <w:tmpl w:val="7542E046"/>
    <w:lvl w:ilvl="0" w:tplc="3866F9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62E20"/>
    <w:multiLevelType w:val="hybridMultilevel"/>
    <w:tmpl w:val="5FB6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6DD0"/>
    <w:multiLevelType w:val="hybridMultilevel"/>
    <w:tmpl w:val="BCDA6FB2"/>
    <w:lvl w:ilvl="0" w:tplc="75F48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A022E"/>
    <w:multiLevelType w:val="hybridMultilevel"/>
    <w:tmpl w:val="8F260E52"/>
    <w:lvl w:ilvl="0" w:tplc="EF2E5FDA">
      <w:start w:val="4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724"/>
    <w:multiLevelType w:val="hybridMultilevel"/>
    <w:tmpl w:val="CC5C8DD4"/>
    <w:lvl w:ilvl="0" w:tplc="70781AEA">
      <w:start w:val="4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2328D4"/>
    <w:multiLevelType w:val="hybridMultilevel"/>
    <w:tmpl w:val="A0D6B514"/>
    <w:lvl w:ilvl="0" w:tplc="5784D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A409C5"/>
    <w:multiLevelType w:val="hybridMultilevel"/>
    <w:tmpl w:val="6894812A"/>
    <w:lvl w:ilvl="0" w:tplc="DC740B72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026F7"/>
    <w:multiLevelType w:val="hybridMultilevel"/>
    <w:tmpl w:val="C47AF966"/>
    <w:lvl w:ilvl="0" w:tplc="DAB04710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BC87C49"/>
    <w:multiLevelType w:val="hybridMultilevel"/>
    <w:tmpl w:val="C106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D9"/>
    <w:rsid w:val="00027F67"/>
    <w:rsid w:val="00032DC8"/>
    <w:rsid w:val="00042134"/>
    <w:rsid w:val="00043303"/>
    <w:rsid w:val="0004344F"/>
    <w:rsid w:val="00047ECE"/>
    <w:rsid w:val="00051AF2"/>
    <w:rsid w:val="00062C93"/>
    <w:rsid w:val="0006620F"/>
    <w:rsid w:val="00067628"/>
    <w:rsid w:val="000712E8"/>
    <w:rsid w:val="00073B9C"/>
    <w:rsid w:val="000806B1"/>
    <w:rsid w:val="000A14D6"/>
    <w:rsid w:val="000B091A"/>
    <w:rsid w:val="000B2873"/>
    <w:rsid w:val="000F0930"/>
    <w:rsid w:val="000F76BA"/>
    <w:rsid w:val="0010644D"/>
    <w:rsid w:val="00113148"/>
    <w:rsid w:val="00114600"/>
    <w:rsid w:val="001157F6"/>
    <w:rsid w:val="001207A5"/>
    <w:rsid w:val="00122C1C"/>
    <w:rsid w:val="0012661E"/>
    <w:rsid w:val="00134DBC"/>
    <w:rsid w:val="00134F34"/>
    <w:rsid w:val="00140E08"/>
    <w:rsid w:val="00142703"/>
    <w:rsid w:val="0015304F"/>
    <w:rsid w:val="00153842"/>
    <w:rsid w:val="00160DD1"/>
    <w:rsid w:val="00165DFB"/>
    <w:rsid w:val="00171403"/>
    <w:rsid w:val="00173D50"/>
    <w:rsid w:val="00174E3C"/>
    <w:rsid w:val="0018453F"/>
    <w:rsid w:val="001852FD"/>
    <w:rsid w:val="001931D6"/>
    <w:rsid w:val="0019529F"/>
    <w:rsid w:val="00196AA5"/>
    <w:rsid w:val="001D0B72"/>
    <w:rsid w:val="001E6194"/>
    <w:rsid w:val="001F4BE5"/>
    <w:rsid w:val="001F71DD"/>
    <w:rsid w:val="001F7CE8"/>
    <w:rsid w:val="00201CC5"/>
    <w:rsid w:val="00213689"/>
    <w:rsid w:val="0021506E"/>
    <w:rsid w:val="0021624B"/>
    <w:rsid w:val="002173CE"/>
    <w:rsid w:val="00222BBA"/>
    <w:rsid w:val="00226746"/>
    <w:rsid w:val="00232147"/>
    <w:rsid w:val="002421A5"/>
    <w:rsid w:val="00243D79"/>
    <w:rsid w:val="002535FB"/>
    <w:rsid w:val="002540BB"/>
    <w:rsid w:val="00254D22"/>
    <w:rsid w:val="00262915"/>
    <w:rsid w:val="00265243"/>
    <w:rsid w:val="00266342"/>
    <w:rsid w:val="002730E2"/>
    <w:rsid w:val="00276584"/>
    <w:rsid w:val="0027D5A5"/>
    <w:rsid w:val="00285EB2"/>
    <w:rsid w:val="00286DB0"/>
    <w:rsid w:val="00287A98"/>
    <w:rsid w:val="002A42E6"/>
    <w:rsid w:val="002A5EA3"/>
    <w:rsid w:val="002B26C2"/>
    <w:rsid w:val="002C7C22"/>
    <w:rsid w:val="002D0E03"/>
    <w:rsid w:val="002D419D"/>
    <w:rsid w:val="002E0D5C"/>
    <w:rsid w:val="002F17D0"/>
    <w:rsid w:val="002F3AD4"/>
    <w:rsid w:val="002F4567"/>
    <w:rsid w:val="002F5654"/>
    <w:rsid w:val="00311C12"/>
    <w:rsid w:val="00312E71"/>
    <w:rsid w:val="003137AD"/>
    <w:rsid w:val="00316B09"/>
    <w:rsid w:val="00325981"/>
    <w:rsid w:val="003358EF"/>
    <w:rsid w:val="00337AA6"/>
    <w:rsid w:val="0034769E"/>
    <w:rsid w:val="003535DB"/>
    <w:rsid w:val="003535E9"/>
    <w:rsid w:val="00354512"/>
    <w:rsid w:val="00355722"/>
    <w:rsid w:val="00356DDA"/>
    <w:rsid w:val="0036091C"/>
    <w:rsid w:val="00362E22"/>
    <w:rsid w:val="00364ECA"/>
    <w:rsid w:val="00375BAB"/>
    <w:rsid w:val="003763FC"/>
    <w:rsid w:val="0039232C"/>
    <w:rsid w:val="003A46A2"/>
    <w:rsid w:val="003B4169"/>
    <w:rsid w:val="003C0C05"/>
    <w:rsid w:val="003C2150"/>
    <w:rsid w:val="003C4B4F"/>
    <w:rsid w:val="003C7417"/>
    <w:rsid w:val="003D0598"/>
    <w:rsid w:val="003D1962"/>
    <w:rsid w:val="003E265E"/>
    <w:rsid w:val="003E2F25"/>
    <w:rsid w:val="003E3E29"/>
    <w:rsid w:val="003E4908"/>
    <w:rsid w:val="003E7B30"/>
    <w:rsid w:val="003F5164"/>
    <w:rsid w:val="00401226"/>
    <w:rsid w:val="004035D5"/>
    <w:rsid w:val="0040634A"/>
    <w:rsid w:val="0040758B"/>
    <w:rsid w:val="0041005F"/>
    <w:rsid w:val="00413E44"/>
    <w:rsid w:val="0041611E"/>
    <w:rsid w:val="004163C4"/>
    <w:rsid w:val="00421293"/>
    <w:rsid w:val="004223B0"/>
    <w:rsid w:val="00423C16"/>
    <w:rsid w:val="00426AB6"/>
    <w:rsid w:val="004308B1"/>
    <w:rsid w:val="00443D49"/>
    <w:rsid w:val="004444A9"/>
    <w:rsid w:val="00455099"/>
    <w:rsid w:val="0045537A"/>
    <w:rsid w:val="00471FF0"/>
    <w:rsid w:val="00476D94"/>
    <w:rsid w:val="004822A1"/>
    <w:rsid w:val="004A2702"/>
    <w:rsid w:val="004A78B9"/>
    <w:rsid w:val="004B0360"/>
    <w:rsid w:val="004B0830"/>
    <w:rsid w:val="004B0AE0"/>
    <w:rsid w:val="004B6B0C"/>
    <w:rsid w:val="004C12E9"/>
    <w:rsid w:val="004C2716"/>
    <w:rsid w:val="004C7755"/>
    <w:rsid w:val="004E515F"/>
    <w:rsid w:val="004E5DF6"/>
    <w:rsid w:val="004E7BC4"/>
    <w:rsid w:val="004F6C2C"/>
    <w:rsid w:val="00504EF2"/>
    <w:rsid w:val="00513228"/>
    <w:rsid w:val="00522C54"/>
    <w:rsid w:val="00530BC5"/>
    <w:rsid w:val="005328F9"/>
    <w:rsid w:val="00534E8C"/>
    <w:rsid w:val="00535E9C"/>
    <w:rsid w:val="0054083C"/>
    <w:rsid w:val="00551396"/>
    <w:rsid w:val="00565563"/>
    <w:rsid w:val="0057000A"/>
    <w:rsid w:val="00574A86"/>
    <w:rsid w:val="005768FA"/>
    <w:rsid w:val="005770DF"/>
    <w:rsid w:val="0058069C"/>
    <w:rsid w:val="00581F17"/>
    <w:rsid w:val="00584867"/>
    <w:rsid w:val="005A0EBA"/>
    <w:rsid w:val="005B2DB2"/>
    <w:rsid w:val="005B32EC"/>
    <w:rsid w:val="005B416C"/>
    <w:rsid w:val="005C150C"/>
    <w:rsid w:val="005C37D2"/>
    <w:rsid w:val="005C4B2E"/>
    <w:rsid w:val="005C74E6"/>
    <w:rsid w:val="005C7574"/>
    <w:rsid w:val="005C7F72"/>
    <w:rsid w:val="005D0F87"/>
    <w:rsid w:val="005D19B6"/>
    <w:rsid w:val="005D42B7"/>
    <w:rsid w:val="005E02A4"/>
    <w:rsid w:val="005E74F3"/>
    <w:rsid w:val="005E7E8F"/>
    <w:rsid w:val="005F2546"/>
    <w:rsid w:val="005F3784"/>
    <w:rsid w:val="005F504F"/>
    <w:rsid w:val="005F5689"/>
    <w:rsid w:val="00600601"/>
    <w:rsid w:val="006052D7"/>
    <w:rsid w:val="00607653"/>
    <w:rsid w:val="006107FA"/>
    <w:rsid w:val="0061360E"/>
    <w:rsid w:val="00615789"/>
    <w:rsid w:val="0062663B"/>
    <w:rsid w:val="00631954"/>
    <w:rsid w:val="006334D4"/>
    <w:rsid w:val="006353DE"/>
    <w:rsid w:val="0063608A"/>
    <w:rsid w:val="00644DEB"/>
    <w:rsid w:val="006473E2"/>
    <w:rsid w:val="00662317"/>
    <w:rsid w:val="006764F3"/>
    <w:rsid w:val="00676A7F"/>
    <w:rsid w:val="00685B50"/>
    <w:rsid w:val="00694354"/>
    <w:rsid w:val="00695D41"/>
    <w:rsid w:val="006A44DE"/>
    <w:rsid w:val="006B0B97"/>
    <w:rsid w:val="006B0CB5"/>
    <w:rsid w:val="006B28D9"/>
    <w:rsid w:val="006B2912"/>
    <w:rsid w:val="006B7A3B"/>
    <w:rsid w:val="006C4FA4"/>
    <w:rsid w:val="006D0CCA"/>
    <w:rsid w:val="006D4009"/>
    <w:rsid w:val="006D6B44"/>
    <w:rsid w:val="006D7370"/>
    <w:rsid w:val="006E0315"/>
    <w:rsid w:val="006E4285"/>
    <w:rsid w:val="006E706B"/>
    <w:rsid w:val="006F7EEA"/>
    <w:rsid w:val="007061AF"/>
    <w:rsid w:val="00720395"/>
    <w:rsid w:val="00720F0C"/>
    <w:rsid w:val="007223E5"/>
    <w:rsid w:val="00762D3F"/>
    <w:rsid w:val="00772959"/>
    <w:rsid w:val="00773BB1"/>
    <w:rsid w:val="007839FC"/>
    <w:rsid w:val="00790918"/>
    <w:rsid w:val="00793D0D"/>
    <w:rsid w:val="007A3797"/>
    <w:rsid w:val="007B2F32"/>
    <w:rsid w:val="007C3970"/>
    <w:rsid w:val="007C3D8F"/>
    <w:rsid w:val="007C5299"/>
    <w:rsid w:val="007C75D4"/>
    <w:rsid w:val="007D5F5D"/>
    <w:rsid w:val="007D7DE2"/>
    <w:rsid w:val="007E174B"/>
    <w:rsid w:val="00802B70"/>
    <w:rsid w:val="00812653"/>
    <w:rsid w:val="00817C97"/>
    <w:rsid w:val="00831CD7"/>
    <w:rsid w:val="00832A2D"/>
    <w:rsid w:val="00850D03"/>
    <w:rsid w:val="00852264"/>
    <w:rsid w:val="00862843"/>
    <w:rsid w:val="00863FC6"/>
    <w:rsid w:val="00866AD7"/>
    <w:rsid w:val="00873AD8"/>
    <w:rsid w:val="00881891"/>
    <w:rsid w:val="00891119"/>
    <w:rsid w:val="0089160D"/>
    <w:rsid w:val="00892467"/>
    <w:rsid w:val="008950A4"/>
    <w:rsid w:val="00896C17"/>
    <w:rsid w:val="008A2701"/>
    <w:rsid w:val="008A4CEC"/>
    <w:rsid w:val="008A6F2C"/>
    <w:rsid w:val="008A73D5"/>
    <w:rsid w:val="008A7AB6"/>
    <w:rsid w:val="008B0073"/>
    <w:rsid w:val="008B15C6"/>
    <w:rsid w:val="008C1398"/>
    <w:rsid w:val="008C1A1B"/>
    <w:rsid w:val="008D2B32"/>
    <w:rsid w:val="008D4D68"/>
    <w:rsid w:val="008E2D39"/>
    <w:rsid w:val="008E61B1"/>
    <w:rsid w:val="008F6F79"/>
    <w:rsid w:val="0090450A"/>
    <w:rsid w:val="00911676"/>
    <w:rsid w:val="00912497"/>
    <w:rsid w:val="00913FCC"/>
    <w:rsid w:val="0092227F"/>
    <w:rsid w:val="00932F09"/>
    <w:rsid w:val="00953068"/>
    <w:rsid w:val="00966BEE"/>
    <w:rsid w:val="0097485B"/>
    <w:rsid w:val="0097545C"/>
    <w:rsid w:val="00975D33"/>
    <w:rsid w:val="00986744"/>
    <w:rsid w:val="00987FCC"/>
    <w:rsid w:val="00990265"/>
    <w:rsid w:val="00992875"/>
    <w:rsid w:val="009A0448"/>
    <w:rsid w:val="009B0AA9"/>
    <w:rsid w:val="009B22EC"/>
    <w:rsid w:val="009B2A4A"/>
    <w:rsid w:val="009C3A39"/>
    <w:rsid w:val="009C4CE2"/>
    <w:rsid w:val="009D0C49"/>
    <w:rsid w:val="009E1948"/>
    <w:rsid w:val="009E2487"/>
    <w:rsid w:val="009E2631"/>
    <w:rsid w:val="009F054F"/>
    <w:rsid w:val="009F6113"/>
    <w:rsid w:val="009F7F83"/>
    <w:rsid w:val="00A0263D"/>
    <w:rsid w:val="00A16872"/>
    <w:rsid w:val="00A20280"/>
    <w:rsid w:val="00A22DFF"/>
    <w:rsid w:val="00A25EC2"/>
    <w:rsid w:val="00A2619F"/>
    <w:rsid w:val="00A30AFA"/>
    <w:rsid w:val="00A33513"/>
    <w:rsid w:val="00A3796F"/>
    <w:rsid w:val="00A41B89"/>
    <w:rsid w:val="00A43774"/>
    <w:rsid w:val="00A52D5B"/>
    <w:rsid w:val="00A55B3E"/>
    <w:rsid w:val="00A5639A"/>
    <w:rsid w:val="00A60C5C"/>
    <w:rsid w:val="00A65863"/>
    <w:rsid w:val="00A70004"/>
    <w:rsid w:val="00A714A3"/>
    <w:rsid w:val="00A75046"/>
    <w:rsid w:val="00A75F64"/>
    <w:rsid w:val="00A81D78"/>
    <w:rsid w:val="00A86E54"/>
    <w:rsid w:val="00A96B77"/>
    <w:rsid w:val="00AA2BC9"/>
    <w:rsid w:val="00AA5A6D"/>
    <w:rsid w:val="00AB0B14"/>
    <w:rsid w:val="00AC7D6B"/>
    <w:rsid w:val="00AC7E2C"/>
    <w:rsid w:val="00AD3572"/>
    <w:rsid w:val="00AD5ABE"/>
    <w:rsid w:val="00AE06FF"/>
    <w:rsid w:val="00AE1620"/>
    <w:rsid w:val="00AE6B14"/>
    <w:rsid w:val="00AE6F41"/>
    <w:rsid w:val="00AF078B"/>
    <w:rsid w:val="00AF37F2"/>
    <w:rsid w:val="00B02DE1"/>
    <w:rsid w:val="00B03E3A"/>
    <w:rsid w:val="00B0707C"/>
    <w:rsid w:val="00B151C9"/>
    <w:rsid w:val="00B17C88"/>
    <w:rsid w:val="00B20010"/>
    <w:rsid w:val="00B2622F"/>
    <w:rsid w:val="00B33027"/>
    <w:rsid w:val="00B345B0"/>
    <w:rsid w:val="00B40A6E"/>
    <w:rsid w:val="00B41B2F"/>
    <w:rsid w:val="00B42EEC"/>
    <w:rsid w:val="00B45CA8"/>
    <w:rsid w:val="00B469C5"/>
    <w:rsid w:val="00B56282"/>
    <w:rsid w:val="00B66285"/>
    <w:rsid w:val="00B67242"/>
    <w:rsid w:val="00B85278"/>
    <w:rsid w:val="00B859C1"/>
    <w:rsid w:val="00B86589"/>
    <w:rsid w:val="00BB37A1"/>
    <w:rsid w:val="00BB5A2F"/>
    <w:rsid w:val="00BC01AA"/>
    <w:rsid w:val="00BE48E3"/>
    <w:rsid w:val="00BE70FD"/>
    <w:rsid w:val="00BF60DE"/>
    <w:rsid w:val="00BF6600"/>
    <w:rsid w:val="00C07883"/>
    <w:rsid w:val="00C1766B"/>
    <w:rsid w:val="00C220F8"/>
    <w:rsid w:val="00C23C42"/>
    <w:rsid w:val="00C34D18"/>
    <w:rsid w:val="00C42602"/>
    <w:rsid w:val="00C53BC8"/>
    <w:rsid w:val="00C55B68"/>
    <w:rsid w:val="00C61143"/>
    <w:rsid w:val="00C74C98"/>
    <w:rsid w:val="00C817B6"/>
    <w:rsid w:val="00C84A6B"/>
    <w:rsid w:val="00C85DE0"/>
    <w:rsid w:val="00C94E96"/>
    <w:rsid w:val="00C95A59"/>
    <w:rsid w:val="00C96D2D"/>
    <w:rsid w:val="00CA140D"/>
    <w:rsid w:val="00CA66EE"/>
    <w:rsid w:val="00CA6EA8"/>
    <w:rsid w:val="00CB1592"/>
    <w:rsid w:val="00CB50EF"/>
    <w:rsid w:val="00CC13BA"/>
    <w:rsid w:val="00CC37EC"/>
    <w:rsid w:val="00CC4253"/>
    <w:rsid w:val="00CC77AE"/>
    <w:rsid w:val="00CD22C3"/>
    <w:rsid w:val="00CE3EA3"/>
    <w:rsid w:val="00CE404A"/>
    <w:rsid w:val="00CE68F0"/>
    <w:rsid w:val="00CE6AEE"/>
    <w:rsid w:val="00CE7474"/>
    <w:rsid w:val="00CF41F9"/>
    <w:rsid w:val="00CF5575"/>
    <w:rsid w:val="00CF77B6"/>
    <w:rsid w:val="00D049C0"/>
    <w:rsid w:val="00D04E89"/>
    <w:rsid w:val="00D109DD"/>
    <w:rsid w:val="00D1271C"/>
    <w:rsid w:val="00D2112A"/>
    <w:rsid w:val="00D21AA0"/>
    <w:rsid w:val="00D23C09"/>
    <w:rsid w:val="00D26A36"/>
    <w:rsid w:val="00D26EFD"/>
    <w:rsid w:val="00D31D62"/>
    <w:rsid w:val="00D36BFD"/>
    <w:rsid w:val="00D40BE5"/>
    <w:rsid w:val="00D60484"/>
    <w:rsid w:val="00D74A65"/>
    <w:rsid w:val="00D75F21"/>
    <w:rsid w:val="00D83E4F"/>
    <w:rsid w:val="00D8660C"/>
    <w:rsid w:val="00DA0D71"/>
    <w:rsid w:val="00DB5C82"/>
    <w:rsid w:val="00DB6368"/>
    <w:rsid w:val="00DC1F3F"/>
    <w:rsid w:val="00DC379E"/>
    <w:rsid w:val="00DF345F"/>
    <w:rsid w:val="00E01EDB"/>
    <w:rsid w:val="00E0237F"/>
    <w:rsid w:val="00E11227"/>
    <w:rsid w:val="00E317EB"/>
    <w:rsid w:val="00E31E53"/>
    <w:rsid w:val="00E4177C"/>
    <w:rsid w:val="00E53684"/>
    <w:rsid w:val="00E6246A"/>
    <w:rsid w:val="00E72FA3"/>
    <w:rsid w:val="00E75A8B"/>
    <w:rsid w:val="00E82364"/>
    <w:rsid w:val="00E861E7"/>
    <w:rsid w:val="00E87578"/>
    <w:rsid w:val="00E90550"/>
    <w:rsid w:val="00EB1FE1"/>
    <w:rsid w:val="00EC719D"/>
    <w:rsid w:val="00ED23D3"/>
    <w:rsid w:val="00ED68AC"/>
    <w:rsid w:val="00ED76B2"/>
    <w:rsid w:val="00EE14F3"/>
    <w:rsid w:val="00EE4824"/>
    <w:rsid w:val="00EF0D57"/>
    <w:rsid w:val="00EF54C2"/>
    <w:rsid w:val="00F00875"/>
    <w:rsid w:val="00F00F90"/>
    <w:rsid w:val="00F07EAB"/>
    <w:rsid w:val="00F11E4B"/>
    <w:rsid w:val="00F16336"/>
    <w:rsid w:val="00F17F71"/>
    <w:rsid w:val="00F21C08"/>
    <w:rsid w:val="00F24135"/>
    <w:rsid w:val="00F26FC2"/>
    <w:rsid w:val="00F3007B"/>
    <w:rsid w:val="00F34E6A"/>
    <w:rsid w:val="00F35693"/>
    <w:rsid w:val="00F358A4"/>
    <w:rsid w:val="00F45528"/>
    <w:rsid w:val="00F5180E"/>
    <w:rsid w:val="00F565C7"/>
    <w:rsid w:val="00F57641"/>
    <w:rsid w:val="00F6091C"/>
    <w:rsid w:val="00F73550"/>
    <w:rsid w:val="00F73C9F"/>
    <w:rsid w:val="00F87D74"/>
    <w:rsid w:val="00F9292B"/>
    <w:rsid w:val="00F9336A"/>
    <w:rsid w:val="00F94C94"/>
    <w:rsid w:val="00FA70BC"/>
    <w:rsid w:val="00FA7418"/>
    <w:rsid w:val="00FB0A35"/>
    <w:rsid w:val="00FB6960"/>
    <w:rsid w:val="00FC3BF8"/>
    <w:rsid w:val="00FC5939"/>
    <w:rsid w:val="00FD7702"/>
    <w:rsid w:val="00FD77D9"/>
    <w:rsid w:val="00FE68EF"/>
    <w:rsid w:val="00FE714F"/>
    <w:rsid w:val="00FE75F4"/>
    <w:rsid w:val="00FF5EC6"/>
    <w:rsid w:val="00FF5FC5"/>
    <w:rsid w:val="010B6655"/>
    <w:rsid w:val="01CF1779"/>
    <w:rsid w:val="01E04FB9"/>
    <w:rsid w:val="02E8AAB8"/>
    <w:rsid w:val="031D461C"/>
    <w:rsid w:val="0347E1CC"/>
    <w:rsid w:val="036795C3"/>
    <w:rsid w:val="048D43CE"/>
    <w:rsid w:val="04F8DE48"/>
    <w:rsid w:val="05036624"/>
    <w:rsid w:val="0542AD79"/>
    <w:rsid w:val="055FCD8A"/>
    <w:rsid w:val="05916503"/>
    <w:rsid w:val="06CB2963"/>
    <w:rsid w:val="06FF8AD4"/>
    <w:rsid w:val="0806AAC1"/>
    <w:rsid w:val="0822677C"/>
    <w:rsid w:val="083B06E6"/>
    <w:rsid w:val="0A6A6937"/>
    <w:rsid w:val="0A6E32D1"/>
    <w:rsid w:val="0A816B96"/>
    <w:rsid w:val="0AE24797"/>
    <w:rsid w:val="0B8DA5DF"/>
    <w:rsid w:val="0CE10D28"/>
    <w:rsid w:val="0F38FBA5"/>
    <w:rsid w:val="0FD5534A"/>
    <w:rsid w:val="1003B6AA"/>
    <w:rsid w:val="103D0819"/>
    <w:rsid w:val="104C92CD"/>
    <w:rsid w:val="1081FDC6"/>
    <w:rsid w:val="10BB4258"/>
    <w:rsid w:val="11715D47"/>
    <w:rsid w:val="11D8EEE0"/>
    <w:rsid w:val="11E79E81"/>
    <w:rsid w:val="122962B9"/>
    <w:rsid w:val="1245433B"/>
    <w:rsid w:val="124E4787"/>
    <w:rsid w:val="12CA1669"/>
    <w:rsid w:val="12FD0C80"/>
    <w:rsid w:val="1341365D"/>
    <w:rsid w:val="137284E5"/>
    <w:rsid w:val="137DB98D"/>
    <w:rsid w:val="13BFB35D"/>
    <w:rsid w:val="150A157F"/>
    <w:rsid w:val="157CE3FD"/>
    <w:rsid w:val="15A9D4DD"/>
    <w:rsid w:val="15F54347"/>
    <w:rsid w:val="1618B853"/>
    <w:rsid w:val="163441D2"/>
    <w:rsid w:val="1871D8D9"/>
    <w:rsid w:val="18B484BF"/>
    <w:rsid w:val="18C7C2E1"/>
    <w:rsid w:val="197243BE"/>
    <w:rsid w:val="19D61BF8"/>
    <w:rsid w:val="19D853F3"/>
    <w:rsid w:val="19F0921D"/>
    <w:rsid w:val="1B57E030"/>
    <w:rsid w:val="1B8D1010"/>
    <w:rsid w:val="1B8F4574"/>
    <w:rsid w:val="1C25D709"/>
    <w:rsid w:val="1EF8FC58"/>
    <w:rsid w:val="1F46DA58"/>
    <w:rsid w:val="1FB9ACFF"/>
    <w:rsid w:val="2062B697"/>
    <w:rsid w:val="208B9FBC"/>
    <w:rsid w:val="216F0974"/>
    <w:rsid w:val="22435CD9"/>
    <w:rsid w:val="22FC1E0D"/>
    <w:rsid w:val="2364C6A8"/>
    <w:rsid w:val="23795216"/>
    <w:rsid w:val="23DC43C0"/>
    <w:rsid w:val="246D6BD9"/>
    <w:rsid w:val="2497FF15"/>
    <w:rsid w:val="25182CBD"/>
    <w:rsid w:val="253DDED6"/>
    <w:rsid w:val="25781421"/>
    <w:rsid w:val="264692AD"/>
    <w:rsid w:val="265E7013"/>
    <w:rsid w:val="26E4CB54"/>
    <w:rsid w:val="2713E482"/>
    <w:rsid w:val="29137905"/>
    <w:rsid w:val="293D86A8"/>
    <w:rsid w:val="2954B391"/>
    <w:rsid w:val="297B4A49"/>
    <w:rsid w:val="2A09B02B"/>
    <w:rsid w:val="2A383215"/>
    <w:rsid w:val="2A50BD2B"/>
    <w:rsid w:val="2A7FC440"/>
    <w:rsid w:val="2B5A7910"/>
    <w:rsid w:val="2B89CF3F"/>
    <w:rsid w:val="2BC03308"/>
    <w:rsid w:val="2C72FB2A"/>
    <w:rsid w:val="2C87E4FD"/>
    <w:rsid w:val="2CE5F0B1"/>
    <w:rsid w:val="2DA273BB"/>
    <w:rsid w:val="2E2E6800"/>
    <w:rsid w:val="2F90220E"/>
    <w:rsid w:val="2FB0F8BE"/>
    <w:rsid w:val="303F25E1"/>
    <w:rsid w:val="30612588"/>
    <w:rsid w:val="3067120E"/>
    <w:rsid w:val="308D9A04"/>
    <w:rsid w:val="314952C5"/>
    <w:rsid w:val="31CD0D53"/>
    <w:rsid w:val="31E571E2"/>
    <w:rsid w:val="32183156"/>
    <w:rsid w:val="323EEFB9"/>
    <w:rsid w:val="337A8F81"/>
    <w:rsid w:val="3385D6ED"/>
    <w:rsid w:val="34090A1F"/>
    <w:rsid w:val="34D42FF5"/>
    <w:rsid w:val="3626E61A"/>
    <w:rsid w:val="3678932A"/>
    <w:rsid w:val="36ED8BE3"/>
    <w:rsid w:val="3795B662"/>
    <w:rsid w:val="37C2B67B"/>
    <w:rsid w:val="3868E089"/>
    <w:rsid w:val="38D0AFAD"/>
    <w:rsid w:val="394ABA75"/>
    <w:rsid w:val="395FFA60"/>
    <w:rsid w:val="39F2197C"/>
    <w:rsid w:val="3A2711BA"/>
    <w:rsid w:val="3A9E1F84"/>
    <w:rsid w:val="3AC8BEED"/>
    <w:rsid w:val="3C805BC3"/>
    <w:rsid w:val="3C979B22"/>
    <w:rsid w:val="3CBECF99"/>
    <w:rsid w:val="3D9185FF"/>
    <w:rsid w:val="3DB5D5C9"/>
    <w:rsid w:val="3E758CBA"/>
    <w:rsid w:val="3FC4073C"/>
    <w:rsid w:val="3FD5B5E6"/>
    <w:rsid w:val="401987E1"/>
    <w:rsid w:val="405C1471"/>
    <w:rsid w:val="40A862F6"/>
    <w:rsid w:val="40DE3353"/>
    <w:rsid w:val="426526DB"/>
    <w:rsid w:val="43188FAE"/>
    <w:rsid w:val="439EB601"/>
    <w:rsid w:val="44A30E3A"/>
    <w:rsid w:val="453CDDBD"/>
    <w:rsid w:val="4625550B"/>
    <w:rsid w:val="4687E55D"/>
    <w:rsid w:val="46CEC857"/>
    <w:rsid w:val="482414F8"/>
    <w:rsid w:val="482933E8"/>
    <w:rsid w:val="48479098"/>
    <w:rsid w:val="48F17DD2"/>
    <w:rsid w:val="491054E8"/>
    <w:rsid w:val="4ABC42FE"/>
    <w:rsid w:val="4ADF440D"/>
    <w:rsid w:val="4BA2397A"/>
    <w:rsid w:val="4BBE6E70"/>
    <w:rsid w:val="4CBFA35B"/>
    <w:rsid w:val="4D122656"/>
    <w:rsid w:val="4D3E09DB"/>
    <w:rsid w:val="4D7CC3CC"/>
    <w:rsid w:val="4DBC932F"/>
    <w:rsid w:val="4DEB64C5"/>
    <w:rsid w:val="4E1FB50C"/>
    <w:rsid w:val="4FEF5953"/>
    <w:rsid w:val="5061A109"/>
    <w:rsid w:val="511C84FE"/>
    <w:rsid w:val="51815DF8"/>
    <w:rsid w:val="532D66B1"/>
    <w:rsid w:val="534D5567"/>
    <w:rsid w:val="53685053"/>
    <w:rsid w:val="53DD7A46"/>
    <w:rsid w:val="54031745"/>
    <w:rsid w:val="5460EFDF"/>
    <w:rsid w:val="54905756"/>
    <w:rsid w:val="54E5E919"/>
    <w:rsid w:val="550420B4"/>
    <w:rsid w:val="5546AE5C"/>
    <w:rsid w:val="55C6BDED"/>
    <w:rsid w:val="562C27B7"/>
    <w:rsid w:val="565CEE77"/>
    <w:rsid w:val="5669D559"/>
    <w:rsid w:val="56729B26"/>
    <w:rsid w:val="56D0824B"/>
    <w:rsid w:val="57C254E1"/>
    <w:rsid w:val="587D3924"/>
    <w:rsid w:val="58B1E3CC"/>
    <w:rsid w:val="59166DF0"/>
    <w:rsid w:val="5996043F"/>
    <w:rsid w:val="599822C7"/>
    <w:rsid w:val="5A2BE9B5"/>
    <w:rsid w:val="5AA458A5"/>
    <w:rsid w:val="5AE50FB7"/>
    <w:rsid w:val="5B51D6E6"/>
    <w:rsid w:val="5BB01DDD"/>
    <w:rsid w:val="5BDD70F1"/>
    <w:rsid w:val="5C6F7F2B"/>
    <w:rsid w:val="5CC816D0"/>
    <w:rsid w:val="5D148F6E"/>
    <w:rsid w:val="5D6CB585"/>
    <w:rsid w:val="5E3B88E3"/>
    <w:rsid w:val="5EA28953"/>
    <w:rsid w:val="5F0885E6"/>
    <w:rsid w:val="5F279F52"/>
    <w:rsid w:val="5FD75944"/>
    <w:rsid w:val="602D51C3"/>
    <w:rsid w:val="604C3030"/>
    <w:rsid w:val="60A45647"/>
    <w:rsid w:val="60DC9810"/>
    <w:rsid w:val="60F656EA"/>
    <w:rsid w:val="620A59E4"/>
    <w:rsid w:val="62A932F9"/>
    <w:rsid w:val="62B51071"/>
    <w:rsid w:val="63F49673"/>
    <w:rsid w:val="6596E0D6"/>
    <w:rsid w:val="66C58760"/>
    <w:rsid w:val="67E32CEC"/>
    <w:rsid w:val="6900EAC8"/>
    <w:rsid w:val="6917621B"/>
    <w:rsid w:val="6A075820"/>
    <w:rsid w:val="6A71C4AD"/>
    <w:rsid w:val="6A997DC8"/>
    <w:rsid w:val="6B7E6550"/>
    <w:rsid w:val="6BD9DAD3"/>
    <w:rsid w:val="6CF61C21"/>
    <w:rsid w:val="6D426087"/>
    <w:rsid w:val="6DE5AA6B"/>
    <w:rsid w:val="6E98F307"/>
    <w:rsid w:val="6F77E2E5"/>
    <w:rsid w:val="6FA2843A"/>
    <w:rsid w:val="6FF657B8"/>
    <w:rsid w:val="704203B2"/>
    <w:rsid w:val="70DB0701"/>
    <w:rsid w:val="7134A841"/>
    <w:rsid w:val="71BF7FE8"/>
    <w:rsid w:val="73A1E242"/>
    <w:rsid w:val="73BC5B85"/>
    <w:rsid w:val="73C4CABD"/>
    <w:rsid w:val="73E21D71"/>
    <w:rsid w:val="74A53300"/>
    <w:rsid w:val="74FD1E66"/>
    <w:rsid w:val="7504F732"/>
    <w:rsid w:val="756A6F2E"/>
    <w:rsid w:val="7657EB70"/>
    <w:rsid w:val="76744B54"/>
    <w:rsid w:val="77262936"/>
    <w:rsid w:val="7730C664"/>
    <w:rsid w:val="78B74A38"/>
    <w:rsid w:val="7914D03B"/>
    <w:rsid w:val="7A436FB3"/>
    <w:rsid w:val="7A939C4F"/>
    <w:rsid w:val="7AC2622A"/>
    <w:rsid w:val="7AC98C7C"/>
    <w:rsid w:val="7B90E0B6"/>
    <w:rsid w:val="7BB29ADD"/>
    <w:rsid w:val="7CE394DC"/>
    <w:rsid w:val="7DA69AAC"/>
    <w:rsid w:val="7DA72042"/>
    <w:rsid w:val="7DDDDD67"/>
    <w:rsid w:val="7E49D4F8"/>
    <w:rsid w:val="7E8BA147"/>
    <w:rsid w:val="7E8C0543"/>
    <w:rsid w:val="7E94AD92"/>
    <w:rsid w:val="7EEF9128"/>
    <w:rsid w:val="7F42F0A3"/>
    <w:rsid w:val="7F5BD46C"/>
    <w:rsid w:val="7FDE8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56398"/>
  <w15:docId w15:val="{7AAC2A0E-6324-489B-864A-21CCDE7F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2546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onsolas" w:eastAsia="Consolas" w:hAnsi="Consolas" w:cs="Consolas"/>
      <w:b/>
      <w:color w:val="3F6C19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onsolas" w:eastAsia="Consolas" w:hAnsi="Consolas" w:cs="Consolas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unhideWhenUsed/>
    <w:rsid w:val="00EE14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043303"/>
  </w:style>
  <w:style w:type="paragraph" w:styleId="Header">
    <w:name w:val="header"/>
    <w:basedOn w:val="Normal"/>
    <w:link w:val="HeaderChar"/>
    <w:uiPriority w:val="99"/>
    <w:unhideWhenUsed/>
    <w:rsid w:val="005F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46"/>
  </w:style>
  <w:style w:type="paragraph" w:styleId="Footer">
    <w:name w:val="footer"/>
    <w:basedOn w:val="Normal"/>
    <w:link w:val="FooterChar"/>
    <w:uiPriority w:val="99"/>
    <w:unhideWhenUsed/>
    <w:rsid w:val="005F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46"/>
  </w:style>
  <w:style w:type="paragraph" w:styleId="ListParagraph">
    <w:name w:val="List Paragraph"/>
    <w:basedOn w:val="Normal"/>
    <w:uiPriority w:val="34"/>
    <w:qFormat/>
    <w:rsid w:val="00B02DE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61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C757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4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9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9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3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02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3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6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51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02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6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6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6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77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82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27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8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45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36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930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34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6783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5531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fc153-e275-43bd-b68a-91be0adbb448" xsi:nil="true"/>
    <lcf76f155ced4ddcb4097134ff3c332f xmlns="1f413652-98bf-48fc-bba2-6cf9dbbf0a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1B018628ABC46B61BFAE3BC2EDB43" ma:contentTypeVersion="16" ma:contentTypeDescription="Create a new document." ma:contentTypeScope="" ma:versionID="4a43ae51d06ff73267ddb0f27c5cf830">
  <xsd:schema xmlns:xsd="http://www.w3.org/2001/XMLSchema" xmlns:xs="http://www.w3.org/2001/XMLSchema" xmlns:p="http://schemas.microsoft.com/office/2006/metadata/properties" xmlns:ns2="1f413652-98bf-48fc-bba2-6cf9dbbf0ac8" xmlns:ns3="804fc153-e275-43bd-b68a-91be0adbb448" targetNamespace="http://schemas.microsoft.com/office/2006/metadata/properties" ma:root="true" ma:fieldsID="02b64d8abf1133b586d3a2b902a78ba5" ns2:_="" ns3:_="">
    <xsd:import namespace="1f413652-98bf-48fc-bba2-6cf9dbbf0ac8"/>
    <xsd:import namespace="804fc153-e275-43bd-b68a-91be0adbb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13652-98bf-48fc-bba2-6cf9dbbf0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1af8ef-16bd-4438-a6da-427590b32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c153-e275-43bd-b68a-91be0adbb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c970b-3561-46d5-bbbe-4e60d17c4174}" ma:internalName="TaxCatchAll" ma:showField="CatchAllData" ma:web="804fc153-e275-43bd-b68a-91be0adbb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30298-7AE7-430B-A2C5-3111BFCDBBDC}">
  <ds:schemaRefs>
    <ds:schemaRef ds:uri="http://schemas.microsoft.com/office/2006/metadata/properties"/>
    <ds:schemaRef ds:uri="http://schemas.microsoft.com/office/infopath/2007/PartnerControls"/>
    <ds:schemaRef ds:uri="804fc153-e275-43bd-b68a-91be0adbb448"/>
    <ds:schemaRef ds:uri="1f413652-98bf-48fc-bba2-6cf9dbbf0ac8"/>
  </ds:schemaRefs>
</ds:datastoreItem>
</file>

<file path=customXml/itemProps2.xml><?xml version="1.0" encoding="utf-8"?>
<ds:datastoreItem xmlns:ds="http://schemas.openxmlformats.org/officeDocument/2006/customXml" ds:itemID="{19169F00-99B9-4357-8C13-FE56A5FC1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E48C4-1D73-4A3C-A443-32BE2256E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13652-98bf-48fc-bba2-6cf9dbbf0ac8"/>
    <ds:schemaRef ds:uri="804fc153-e275-43bd-b68a-91be0adbb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chrys egan</dc:creator>
  <cp:lastModifiedBy>Melissa Thomas</cp:lastModifiedBy>
  <cp:revision>5</cp:revision>
  <cp:lastPrinted>2024-12-19T21:35:00Z</cp:lastPrinted>
  <dcterms:created xsi:type="dcterms:W3CDTF">2026-01-05T18:05:00Z</dcterms:created>
  <dcterms:modified xsi:type="dcterms:W3CDTF">2026-01-05T18:15:00Z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0x010100F7C1B018628ABC46B61BFAE3BC2EDB43</vt:lpwstr>
  </property>
  <property fmtid="{D5CDD505-2E9C-101B-9397-08002B2CF9AE}" pid="3" name="MediaServiceImageTags">
    <vt:lpwstr/>
  </property>
</Properties>
</file>