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60"/>
      </w:tblGrid>
      <w:tr w:rsidR="001626B1" w14:paraId="728A7E9E" w14:textId="77777777" w:rsidTr="00DE6948">
        <w:tc>
          <w:tcPr>
            <w:tcW w:w="4860" w:type="dxa"/>
          </w:tcPr>
          <w:p w14:paraId="5C0A53F3" w14:textId="77777777" w:rsidR="001626B1" w:rsidRDefault="001626B1" w:rsidP="00DE6948">
            <w:r>
              <w:rPr>
                <w:rFonts w:ascii="Helvetica" w:hAnsi="Helvetica" w:cs="Helvetica"/>
                <w:color w:val="auto"/>
                <w:sz w:val="24"/>
              </w:rPr>
              <w:drawing>
                <wp:anchor distT="0" distB="0" distL="114300" distR="114300" simplePos="0" relativeHeight="251659264" behindDoc="0" locked="0" layoutInCell="1" allowOverlap="1" wp14:anchorId="46287732" wp14:editId="1971A67D">
                  <wp:simplePos x="0" y="0"/>
                  <wp:positionH relativeFrom="margin">
                    <wp:posOffset>-635</wp:posOffset>
                  </wp:positionH>
                  <wp:positionV relativeFrom="margin">
                    <wp:posOffset>0</wp:posOffset>
                  </wp:positionV>
                  <wp:extent cx="1357630" cy="697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63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60" w:type="dxa"/>
          </w:tcPr>
          <w:p w14:paraId="13437742" w14:textId="77777777" w:rsidR="001626B1" w:rsidRPr="002532ED" w:rsidRDefault="001626B1" w:rsidP="00DE6948">
            <w:pPr>
              <w:jc w:val="right"/>
              <w:rPr>
                <w:rFonts w:ascii="Times New Roman" w:hAnsi="Times New Roman" w:cs="Times New Roman"/>
                <w:sz w:val="20"/>
                <w:szCs w:val="20"/>
              </w:rPr>
            </w:pPr>
            <w:r w:rsidRPr="002532ED">
              <w:rPr>
                <w:rFonts w:ascii="Times New Roman" w:hAnsi="Times New Roman" w:cs="Times New Roman"/>
                <w:sz w:val="20"/>
                <w:szCs w:val="20"/>
              </w:rPr>
              <w:t>PACE at Salisbury University</w:t>
            </w:r>
          </w:p>
          <w:p w14:paraId="1E42DA9F" w14:textId="77777777" w:rsidR="001626B1" w:rsidRPr="002532ED" w:rsidRDefault="001626B1" w:rsidP="00DE6948">
            <w:pPr>
              <w:jc w:val="right"/>
              <w:rPr>
                <w:rFonts w:ascii="Times New Roman" w:hAnsi="Times New Roman" w:cs="Times New Roman"/>
                <w:sz w:val="20"/>
                <w:szCs w:val="20"/>
              </w:rPr>
            </w:pPr>
            <w:r w:rsidRPr="002532ED">
              <w:rPr>
                <w:rFonts w:ascii="Times New Roman" w:hAnsi="Times New Roman" w:cs="Times New Roman"/>
                <w:sz w:val="20"/>
                <w:szCs w:val="20"/>
              </w:rPr>
              <w:t>Fulton Hall, Room 258</w:t>
            </w:r>
          </w:p>
          <w:p w14:paraId="05C9CFB8" w14:textId="77777777" w:rsidR="001626B1" w:rsidRPr="002532ED" w:rsidRDefault="001626B1" w:rsidP="00DE6948">
            <w:pPr>
              <w:jc w:val="right"/>
              <w:rPr>
                <w:rFonts w:ascii="Times New Roman" w:hAnsi="Times New Roman" w:cs="Times New Roman"/>
                <w:sz w:val="20"/>
                <w:szCs w:val="20"/>
              </w:rPr>
            </w:pPr>
            <w:r w:rsidRPr="002532ED">
              <w:rPr>
                <w:rFonts w:ascii="Times New Roman" w:hAnsi="Times New Roman" w:cs="Times New Roman"/>
                <w:sz w:val="20"/>
                <w:szCs w:val="20"/>
              </w:rPr>
              <w:t>(410) 677-5445</w:t>
            </w:r>
          </w:p>
          <w:p w14:paraId="2A328409" w14:textId="77777777" w:rsidR="001626B1" w:rsidRPr="002532ED" w:rsidRDefault="001626B1" w:rsidP="00DE6948">
            <w:pPr>
              <w:jc w:val="right"/>
              <w:rPr>
                <w:rFonts w:ascii="Times New Roman" w:hAnsi="Times New Roman" w:cs="Times New Roman"/>
                <w:sz w:val="20"/>
                <w:szCs w:val="20"/>
              </w:rPr>
            </w:pPr>
            <w:r w:rsidRPr="002532ED">
              <w:rPr>
                <w:rFonts w:ascii="Times New Roman" w:hAnsi="Times New Roman" w:cs="Times New Roman"/>
                <w:sz w:val="20"/>
                <w:szCs w:val="20"/>
              </w:rPr>
              <w:t>FAX (410) 677-5012</w:t>
            </w:r>
          </w:p>
          <w:p w14:paraId="6F001DF7" w14:textId="77777777" w:rsidR="001626B1" w:rsidRPr="002532ED" w:rsidRDefault="001626B1" w:rsidP="00DE6948">
            <w:pPr>
              <w:jc w:val="right"/>
              <w:rPr>
                <w:rFonts w:ascii="Times New Roman" w:hAnsi="Times New Roman" w:cs="Times New Roman"/>
                <w:sz w:val="20"/>
                <w:szCs w:val="20"/>
              </w:rPr>
            </w:pPr>
            <w:r w:rsidRPr="002532ED">
              <w:rPr>
                <w:rFonts w:ascii="Times New Roman" w:hAnsi="Times New Roman" w:cs="Times New Roman"/>
                <w:sz w:val="20"/>
                <w:szCs w:val="20"/>
              </w:rPr>
              <w:t>www.salisbury.edu/pace</w:t>
            </w:r>
          </w:p>
        </w:tc>
      </w:tr>
    </w:tbl>
    <w:p w14:paraId="747F5084" w14:textId="77777777" w:rsidR="00F913F9" w:rsidRPr="00A16AF2" w:rsidRDefault="00F913F9">
      <w:pPr>
        <w:spacing w:before="160" w:after="160"/>
        <w:rPr>
          <w:rFonts w:ascii="Times New Roman" w:hAnsi="Times New Roman" w:cs="Times New Roman"/>
          <w:sz w:val="14"/>
        </w:rPr>
        <w:sectPr w:rsidR="00F913F9" w:rsidRPr="00A16AF2">
          <w:headerReference w:type="even" r:id="rId8"/>
          <w:headerReference w:type="default" r:id="rId9"/>
          <w:headerReference w:type="first" r:id="rId10"/>
          <w:pgSz w:w="12240" w:h="15840"/>
          <w:pgMar w:top="547" w:right="547" w:bottom="1440" w:left="1440" w:header="720" w:footer="720" w:gutter="0"/>
          <w:cols w:space="720"/>
          <w:docGrid w:linePitch="360"/>
        </w:sectPr>
      </w:pPr>
    </w:p>
    <w:p w14:paraId="79F6452C" w14:textId="77777777" w:rsidR="00F913F9" w:rsidRDefault="00F913F9">
      <w:pPr>
        <w:rPr>
          <w:rFonts w:ascii="Times New Roman" w:hAnsi="Times New Roman" w:cs="Times New Roman"/>
          <w:sz w:val="24"/>
        </w:rPr>
      </w:pPr>
    </w:p>
    <w:p w14:paraId="7D440630" w14:textId="77777777" w:rsidR="00877778" w:rsidRDefault="00877778" w:rsidP="00D306D6">
      <w:pPr>
        <w:jc w:val="center"/>
        <w:rPr>
          <w:rFonts w:ascii="Times New Roman" w:hAnsi="Times New Roman" w:cs="Times New Roman"/>
          <w:b/>
          <w:bCs/>
          <w:sz w:val="24"/>
        </w:rPr>
      </w:pPr>
    </w:p>
    <w:p w14:paraId="4EBBF323" w14:textId="77777777" w:rsidR="00D306D6" w:rsidRDefault="00D306D6" w:rsidP="00D306D6">
      <w:pPr>
        <w:jc w:val="center"/>
        <w:rPr>
          <w:rFonts w:ascii="Times New Roman" w:hAnsi="Times New Roman" w:cs="Times New Roman"/>
          <w:b/>
          <w:bCs/>
          <w:sz w:val="24"/>
        </w:rPr>
      </w:pPr>
      <w:r w:rsidRPr="00D306D6">
        <w:rPr>
          <w:rFonts w:ascii="Times New Roman" w:hAnsi="Times New Roman" w:cs="Times New Roman"/>
          <w:b/>
          <w:bCs/>
          <w:sz w:val="24"/>
        </w:rPr>
        <w:t>Civic Engagement Across the Curriculum</w:t>
      </w:r>
    </w:p>
    <w:p w14:paraId="5D2D2A6E" w14:textId="77777777" w:rsidR="00D306D6" w:rsidRDefault="00D306D6" w:rsidP="00D306D6">
      <w:pPr>
        <w:jc w:val="center"/>
        <w:rPr>
          <w:rFonts w:ascii="Times New Roman" w:hAnsi="Times New Roman" w:cs="Times New Roman"/>
          <w:sz w:val="24"/>
        </w:rPr>
      </w:pPr>
    </w:p>
    <w:p w14:paraId="35AE61BD" w14:textId="77777777" w:rsidR="00877778" w:rsidRPr="00D306D6" w:rsidRDefault="00877778" w:rsidP="00D306D6">
      <w:pPr>
        <w:jc w:val="center"/>
        <w:rPr>
          <w:rFonts w:ascii="Times New Roman" w:hAnsi="Times New Roman" w:cs="Times New Roman"/>
          <w:sz w:val="24"/>
        </w:rPr>
      </w:pPr>
    </w:p>
    <w:p w14:paraId="0ADD5506" w14:textId="77777777" w:rsidR="00D306D6" w:rsidRPr="00D306D6" w:rsidRDefault="00D306D6" w:rsidP="00D306D6">
      <w:pPr>
        <w:rPr>
          <w:rFonts w:ascii="Times New Roman" w:hAnsi="Times New Roman" w:cs="Times New Roman"/>
          <w:sz w:val="24"/>
        </w:rPr>
      </w:pPr>
      <w:r>
        <w:rPr>
          <w:rFonts w:ascii="Times New Roman" w:hAnsi="Times New Roman" w:cs="Times New Roman"/>
          <w:b/>
          <w:sz w:val="24"/>
        </w:rPr>
        <w:t xml:space="preserve">What: </w:t>
      </w:r>
      <w:r>
        <w:rPr>
          <w:rFonts w:ascii="Times New Roman" w:hAnsi="Times New Roman" w:cs="Times New Roman"/>
          <w:sz w:val="24"/>
        </w:rPr>
        <w:t>Opportunity to build civic engagement components into existing courses</w:t>
      </w:r>
    </w:p>
    <w:p w14:paraId="68137D80" w14:textId="3A67CC11" w:rsidR="00D306D6" w:rsidRDefault="00D306D6" w:rsidP="00D306D6">
      <w:pPr>
        <w:rPr>
          <w:rFonts w:ascii="Times New Roman" w:hAnsi="Times New Roman" w:cs="Times New Roman"/>
          <w:sz w:val="24"/>
        </w:rPr>
      </w:pPr>
      <w:r w:rsidRPr="00D306D6">
        <w:rPr>
          <w:rFonts w:ascii="Times New Roman" w:hAnsi="Times New Roman" w:cs="Times New Roman"/>
          <w:b/>
          <w:sz w:val="24"/>
        </w:rPr>
        <w:t>When</w:t>
      </w:r>
      <w:r>
        <w:rPr>
          <w:rFonts w:ascii="Times New Roman" w:hAnsi="Times New Roman" w:cs="Times New Roman"/>
          <w:sz w:val="24"/>
        </w:rPr>
        <w:t xml:space="preserve">: </w:t>
      </w:r>
      <w:r w:rsidR="003A62A6">
        <w:rPr>
          <w:rFonts w:ascii="Times New Roman" w:hAnsi="Times New Roman" w:cs="Times New Roman"/>
          <w:sz w:val="24"/>
        </w:rPr>
        <w:t xml:space="preserve">Thursdays, </w:t>
      </w:r>
      <w:r>
        <w:rPr>
          <w:rFonts w:ascii="Times New Roman" w:hAnsi="Times New Roman" w:cs="Times New Roman"/>
          <w:sz w:val="24"/>
        </w:rPr>
        <w:t>Septmeber 1</w:t>
      </w:r>
      <w:r w:rsidR="008736A4">
        <w:rPr>
          <w:rFonts w:ascii="Times New Roman" w:hAnsi="Times New Roman" w:cs="Times New Roman"/>
          <w:sz w:val="24"/>
        </w:rPr>
        <w:t>4</w:t>
      </w:r>
      <w:r w:rsidRPr="00D306D6">
        <w:rPr>
          <w:rFonts w:ascii="Times New Roman" w:hAnsi="Times New Roman" w:cs="Times New Roman"/>
          <w:sz w:val="24"/>
          <w:vertAlign w:val="superscript"/>
        </w:rPr>
        <w:t>th</w:t>
      </w:r>
      <w:r>
        <w:rPr>
          <w:rFonts w:ascii="Times New Roman" w:hAnsi="Times New Roman" w:cs="Times New Roman"/>
          <w:sz w:val="24"/>
        </w:rPr>
        <w:t xml:space="preserve"> </w:t>
      </w:r>
      <w:r w:rsidR="003A62A6">
        <w:rPr>
          <w:rFonts w:ascii="Times New Roman" w:hAnsi="Times New Roman" w:cs="Times New Roman"/>
          <w:sz w:val="24"/>
        </w:rPr>
        <w:t xml:space="preserve">– </w:t>
      </w:r>
      <w:r w:rsidR="008736A4">
        <w:rPr>
          <w:rFonts w:ascii="Times New Roman" w:hAnsi="Times New Roman" w:cs="Times New Roman"/>
          <w:sz w:val="24"/>
        </w:rPr>
        <w:t>November 16</w:t>
      </w:r>
      <w:r w:rsidRPr="00D306D6">
        <w:rPr>
          <w:rFonts w:ascii="Times New Roman" w:hAnsi="Times New Roman" w:cs="Times New Roman"/>
          <w:sz w:val="24"/>
          <w:vertAlign w:val="superscript"/>
        </w:rPr>
        <w:t>th</w:t>
      </w:r>
      <w:r w:rsidRPr="003A62A6">
        <w:rPr>
          <w:rFonts w:ascii="Times New Roman" w:hAnsi="Times New Roman" w:cs="Times New Roman"/>
          <w:sz w:val="24"/>
        </w:rPr>
        <w:t>, 3:30 – 4:45pm</w:t>
      </w:r>
    </w:p>
    <w:p w14:paraId="2F84AAA3" w14:textId="4F541023" w:rsidR="003A62A6" w:rsidRPr="003A62A6" w:rsidRDefault="003A62A6" w:rsidP="00D306D6">
      <w:pPr>
        <w:rPr>
          <w:rFonts w:ascii="Times New Roman" w:hAnsi="Times New Roman" w:cs="Times New Roman"/>
          <w:sz w:val="24"/>
        </w:rPr>
      </w:pPr>
      <w:r>
        <w:rPr>
          <w:rFonts w:ascii="Times New Roman" w:hAnsi="Times New Roman" w:cs="Times New Roman"/>
          <w:b/>
          <w:sz w:val="24"/>
        </w:rPr>
        <w:t xml:space="preserve">Who: </w:t>
      </w:r>
      <w:r>
        <w:rPr>
          <w:rFonts w:ascii="Times New Roman" w:hAnsi="Times New Roman" w:cs="Times New Roman"/>
          <w:sz w:val="24"/>
        </w:rPr>
        <w:t>A</w:t>
      </w:r>
      <w:r w:rsidR="00E93B95">
        <w:rPr>
          <w:rFonts w:ascii="Times New Roman" w:hAnsi="Times New Roman" w:cs="Times New Roman"/>
          <w:sz w:val="24"/>
        </w:rPr>
        <w:t>ll SU faculty</w:t>
      </w:r>
    </w:p>
    <w:p w14:paraId="4EC28BCA" w14:textId="77777777" w:rsidR="00D306D6" w:rsidRPr="00D306D6" w:rsidRDefault="00D306D6" w:rsidP="00D306D6">
      <w:pPr>
        <w:rPr>
          <w:rFonts w:ascii="Times New Roman" w:hAnsi="Times New Roman" w:cs="Times New Roman"/>
          <w:sz w:val="24"/>
        </w:rPr>
      </w:pPr>
    </w:p>
    <w:p w14:paraId="1B6B652D" w14:textId="56CDE111" w:rsidR="00D306D6" w:rsidRDefault="00D306D6" w:rsidP="00D306D6">
      <w:pPr>
        <w:rPr>
          <w:rFonts w:ascii="Times New Roman" w:hAnsi="Times New Roman" w:cs="Times New Roman"/>
          <w:sz w:val="24"/>
        </w:rPr>
      </w:pPr>
      <w:r w:rsidRPr="00D306D6">
        <w:rPr>
          <w:rFonts w:ascii="Times New Roman" w:hAnsi="Times New Roman" w:cs="Times New Roman"/>
          <w:sz w:val="24"/>
        </w:rPr>
        <w:t>The Institute for Public Affairs and Civic Engagement (PACE) at Salisbury University is acceptin</w:t>
      </w:r>
      <w:r w:rsidR="001E2A94">
        <w:rPr>
          <w:rFonts w:ascii="Times New Roman" w:hAnsi="Times New Roman" w:cs="Times New Roman"/>
          <w:sz w:val="24"/>
        </w:rPr>
        <w:t>g applications for the fall 2017</w:t>
      </w:r>
      <w:bookmarkStart w:id="0" w:name="_GoBack"/>
      <w:bookmarkEnd w:id="0"/>
      <w:r w:rsidRPr="00D306D6">
        <w:rPr>
          <w:rFonts w:ascii="Times New Roman" w:hAnsi="Times New Roman" w:cs="Times New Roman"/>
          <w:sz w:val="24"/>
        </w:rPr>
        <w:t xml:space="preserve"> faculty professional development seminar, Civic Engagement Across the Curriculum (CEAC). The 10-week seminar assists faculty members of any discipline in integrating a civic engagement experience into an existing or planned course. The seminar will meet each Thursday from 3:30-4:45 beginning </w:t>
      </w:r>
      <w:r>
        <w:rPr>
          <w:rFonts w:ascii="Times New Roman" w:hAnsi="Times New Roman" w:cs="Times New Roman"/>
          <w:sz w:val="24"/>
        </w:rPr>
        <w:t xml:space="preserve">with a wine and chesse social </w:t>
      </w:r>
      <w:r w:rsidRPr="00D306D6">
        <w:rPr>
          <w:rFonts w:ascii="Times New Roman" w:hAnsi="Times New Roman" w:cs="Times New Roman"/>
          <w:sz w:val="24"/>
        </w:rPr>
        <w:t>September</w:t>
      </w:r>
      <w:r w:rsidR="008736A4">
        <w:rPr>
          <w:rFonts w:ascii="Times New Roman" w:hAnsi="Times New Roman" w:cs="Times New Roman"/>
          <w:sz w:val="24"/>
        </w:rPr>
        <w:t xml:space="preserve"> 14</w:t>
      </w:r>
      <w:r w:rsidRPr="00D306D6">
        <w:rPr>
          <w:rFonts w:ascii="Times New Roman" w:hAnsi="Times New Roman" w:cs="Times New Roman"/>
          <w:sz w:val="24"/>
          <w:vertAlign w:val="superscript"/>
        </w:rPr>
        <w:t>th</w:t>
      </w:r>
      <w:r w:rsidRPr="00D306D6">
        <w:rPr>
          <w:rFonts w:ascii="Times New Roman" w:hAnsi="Times New Roman" w:cs="Times New Roman"/>
          <w:sz w:val="24"/>
        </w:rPr>
        <w:t>. Faculty who successfully complete the program will receive a professional development allowance from the dean of their home academic school.</w:t>
      </w:r>
    </w:p>
    <w:p w14:paraId="67926DDE" w14:textId="77777777" w:rsidR="00D306D6" w:rsidRDefault="00D306D6" w:rsidP="00D306D6">
      <w:pPr>
        <w:rPr>
          <w:rFonts w:ascii="Times New Roman" w:hAnsi="Times New Roman" w:cs="Times New Roman"/>
          <w:sz w:val="24"/>
        </w:rPr>
      </w:pPr>
    </w:p>
    <w:p w14:paraId="02416F2B" w14:textId="7D306B5F" w:rsidR="00D306D6" w:rsidRPr="00026D3D" w:rsidRDefault="00D306D6" w:rsidP="00D306D6">
      <w:pPr>
        <w:rPr>
          <w:rFonts w:ascii="Times New Roman" w:hAnsi="Times New Roman" w:cs="Times New Roman"/>
          <w:b/>
          <w:sz w:val="24"/>
        </w:rPr>
      </w:pPr>
      <w:r w:rsidRPr="00026D3D">
        <w:rPr>
          <w:rFonts w:ascii="Times New Roman" w:hAnsi="Times New Roman" w:cs="Times New Roman"/>
          <w:b/>
          <w:sz w:val="24"/>
        </w:rPr>
        <w:t xml:space="preserve">To apply for participation, please submit the following information to Dr. Sarah Surak </w:t>
      </w:r>
      <w:r w:rsidR="008736A4">
        <w:rPr>
          <w:rFonts w:ascii="Times New Roman" w:hAnsi="Times New Roman" w:cs="Times New Roman"/>
          <w:b/>
          <w:sz w:val="24"/>
        </w:rPr>
        <w:t>by September 5</w:t>
      </w:r>
      <w:r w:rsidR="00E93B95" w:rsidRPr="00026D3D">
        <w:rPr>
          <w:rFonts w:ascii="Times New Roman" w:hAnsi="Times New Roman" w:cs="Times New Roman"/>
          <w:b/>
          <w:sz w:val="24"/>
          <w:vertAlign w:val="superscript"/>
        </w:rPr>
        <w:t>th</w:t>
      </w:r>
      <w:r w:rsidR="00E93B95" w:rsidRPr="00026D3D">
        <w:rPr>
          <w:rFonts w:ascii="Times New Roman" w:hAnsi="Times New Roman" w:cs="Times New Roman"/>
          <w:b/>
          <w:sz w:val="24"/>
        </w:rPr>
        <w:t xml:space="preserve"> </w:t>
      </w:r>
      <w:r w:rsidRPr="00026D3D">
        <w:rPr>
          <w:rFonts w:ascii="Times New Roman" w:hAnsi="Times New Roman" w:cs="Times New Roman"/>
          <w:b/>
          <w:sz w:val="24"/>
        </w:rPr>
        <w:t xml:space="preserve">at </w:t>
      </w:r>
      <w:hyperlink r:id="rId11" w:history="1">
        <w:r w:rsidRPr="00026D3D">
          <w:rPr>
            <w:rStyle w:val="Hyperlink"/>
            <w:rFonts w:ascii="Times New Roman" w:hAnsi="Times New Roman" w:cs="Times New Roman"/>
            <w:b/>
            <w:sz w:val="24"/>
          </w:rPr>
          <w:t>smsurak@salisbury.edu</w:t>
        </w:r>
      </w:hyperlink>
      <w:r w:rsidRPr="00026D3D">
        <w:rPr>
          <w:rFonts w:ascii="Times New Roman" w:hAnsi="Times New Roman" w:cs="Times New Roman"/>
          <w:b/>
          <w:sz w:val="24"/>
        </w:rPr>
        <w:t>:</w:t>
      </w:r>
    </w:p>
    <w:p w14:paraId="23528896" w14:textId="45941472" w:rsidR="00D306D6" w:rsidRPr="00D306D6" w:rsidRDefault="00D306D6" w:rsidP="00D306D6">
      <w:pPr>
        <w:numPr>
          <w:ilvl w:val="0"/>
          <w:numId w:val="2"/>
        </w:numPr>
        <w:rPr>
          <w:rFonts w:ascii="Times New Roman" w:hAnsi="Times New Roman" w:cs="Times New Roman"/>
          <w:sz w:val="24"/>
        </w:rPr>
      </w:pPr>
      <w:r w:rsidRPr="00D306D6">
        <w:rPr>
          <w:rFonts w:ascii="Times New Roman" w:hAnsi="Times New Roman" w:cs="Times New Roman"/>
          <w:sz w:val="24"/>
        </w:rPr>
        <w:t>Name:</w:t>
      </w:r>
      <w:r w:rsidR="00DE6948">
        <w:rPr>
          <w:rFonts w:ascii="Times New Roman" w:hAnsi="Times New Roman" w:cs="Times New Roman"/>
          <w:sz w:val="24"/>
        </w:rPr>
        <w:t xml:space="preserve"> </w:t>
      </w:r>
    </w:p>
    <w:p w14:paraId="304EA34D" w14:textId="5CE139D8" w:rsidR="00D306D6" w:rsidRPr="00D306D6" w:rsidRDefault="00D306D6" w:rsidP="00D306D6">
      <w:pPr>
        <w:numPr>
          <w:ilvl w:val="0"/>
          <w:numId w:val="2"/>
        </w:numPr>
        <w:rPr>
          <w:rFonts w:ascii="Times New Roman" w:hAnsi="Times New Roman" w:cs="Times New Roman"/>
          <w:sz w:val="24"/>
        </w:rPr>
      </w:pPr>
      <w:r w:rsidRPr="00D306D6">
        <w:rPr>
          <w:rFonts w:ascii="Times New Roman" w:hAnsi="Times New Roman" w:cs="Times New Roman"/>
          <w:sz w:val="24"/>
        </w:rPr>
        <w:t>School:</w:t>
      </w:r>
      <w:r w:rsidR="00DE6948">
        <w:rPr>
          <w:rFonts w:ascii="Times New Roman" w:hAnsi="Times New Roman" w:cs="Times New Roman"/>
          <w:sz w:val="24"/>
        </w:rPr>
        <w:t xml:space="preserve"> </w:t>
      </w:r>
    </w:p>
    <w:p w14:paraId="53DB97BD" w14:textId="47750AE8" w:rsidR="00D306D6" w:rsidRPr="00D306D6" w:rsidRDefault="00D306D6" w:rsidP="00D306D6">
      <w:pPr>
        <w:numPr>
          <w:ilvl w:val="0"/>
          <w:numId w:val="2"/>
        </w:numPr>
        <w:rPr>
          <w:rFonts w:ascii="Times New Roman" w:hAnsi="Times New Roman" w:cs="Times New Roman"/>
          <w:sz w:val="24"/>
        </w:rPr>
      </w:pPr>
      <w:r w:rsidRPr="00D306D6">
        <w:rPr>
          <w:rFonts w:ascii="Times New Roman" w:hAnsi="Times New Roman" w:cs="Times New Roman"/>
          <w:sz w:val="24"/>
        </w:rPr>
        <w:t>Department:</w:t>
      </w:r>
      <w:r w:rsidR="00DE6948">
        <w:rPr>
          <w:rFonts w:ascii="Times New Roman" w:hAnsi="Times New Roman" w:cs="Times New Roman"/>
          <w:sz w:val="24"/>
        </w:rPr>
        <w:t xml:space="preserve"> </w:t>
      </w:r>
    </w:p>
    <w:p w14:paraId="2A59148A" w14:textId="70302E49" w:rsidR="00D306D6" w:rsidRDefault="00D306D6" w:rsidP="00D306D6">
      <w:pPr>
        <w:numPr>
          <w:ilvl w:val="0"/>
          <w:numId w:val="2"/>
        </w:numPr>
        <w:rPr>
          <w:rFonts w:ascii="Times New Roman" w:hAnsi="Times New Roman" w:cs="Times New Roman"/>
          <w:sz w:val="24"/>
        </w:rPr>
      </w:pPr>
      <w:r w:rsidRPr="00D306D6">
        <w:rPr>
          <w:rFonts w:ascii="Times New Roman" w:hAnsi="Times New Roman" w:cs="Times New Roman"/>
          <w:sz w:val="24"/>
        </w:rPr>
        <w:t>Proposed course for revision or development (Prefix, number, description):</w:t>
      </w:r>
      <w:r w:rsidR="00DE6948">
        <w:rPr>
          <w:rFonts w:ascii="Times New Roman" w:hAnsi="Times New Roman" w:cs="Times New Roman"/>
          <w:sz w:val="24"/>
        </w:rPr>
        <w:t xml:space="preserve"> </w:t>
      </w:r>
    </w:p>
    <w:p w14:paraId="30000841" w14:textId="036C95B8" w:rsidR="00DE6948" w:rsidRPr="00DE6948" w:rsidRDefault="00DE6948" w:rsidP="00DE6948">
      <w:pPr>
        <w:pStyle w:val="ListParagraph"/>
        <w:rPr>
          <w:rFonts w:ascii="Times New Roman" w:hAnsi="Times New Roman" w:cs="Times New Roman"/>
          <w:sz w:val="24"/>
        </w:rPr>
      </w:pPr>
      <w:r w:rsidRPr="00DE6948">
        <w:rPr>
          <w:rFonts w:ascii="Times New Roman" w:hAnsi="Times New Roman" w:cs="Times New Roman"/>
          <w:sz w:val="24"/>
        </w:rPr>
        <w:t xml:space="preserve">Description: </w:t>
      </w:r>
    </w:p>
    <w:p w14:paraId="4135150C" w14:textId="77777777" w:rsidR="00DE6948" w:rsidRPr="00D306D6" w:rsidRDefault="00DE6948" w:rsidP="00DE6948">
      <w:pPr>
        <w:ind w:left="720"/>
        <w:rPr>
          <w:rFonts w:ascii="Times New Roman" w:hAnsi="Times New Roman" w:cs="Times New Roman"/>
          <w:sz w:val="24"/>
        </w:rPr>
      </w:pPr>
    </w:p>
    <w:p w14:paraId="3675B4AC" w14:textId="75D123F2" w:rsidR="00D306D6" w:rsidRPr="00D306D6" w:rsidRDefault="00D306D6" w:rsidP="00D306D6">
      <w:pPr>
        <w:numPr>
          <w:ilvl w:val="1"/>
          <w:numId w:val="2"/>
        </w:numPr>
        <w:rPr>
          <w:rFonts w:ascii="Times New Roman" w:hAnsi="Times New Roman" w:cs="Times New Roman"/>
          <w:sz w:val="24"/>
        </w:rPr>
      </w:pPr>
      <w:r w:rsidRPr="00D306D6">
        <w:rPr>
          <w:rFonts w:ascii="Times New Roman" w:hAnsi="Times New Roman" w:cs="Times New Roman"/>
          <w:sz w:val="24"/>
        </w:rPr>
        <w:t>Is this a new course? Y/N:</w:t>
      </w:r>
      <w:r w:rsidR="008736A4">
        <w:rPr>
          <w:rFonts w:ascii="Times New Roman" w:hAnsi="Times New Roman" w:cs="Times New Roman"/>
          <w:sz w:val="24"/>
        </w:rPr>
        <w:t xml:space="preserve"> </w:t>
      </w:r>
    </w:p>
    <w:p w14:paraId="5CA0E959" w14:textId="735CE755" w:rsidR="00D306D6" w:rsidRPr="00D306D6" w:rsidRDefault="00D306D6" w:rsidP="00D306D6">
      <w:pPr>
        <w:numPr>
          <w:ilvl w:val="1"/>
          <w:numId w:val="2"/>
        </w:numPr>
        <w:rPr>
          <w:rFonts w:ascii="Times New Roman" w:hAnsi="Times New Roman" w:cs="Times New Roman"/>
          <w:sz w:val="24"/>
        </w:rPr>
      </w:pPr>
      <w:r w:rsidRPr="00D306D6">
        <w:rPr>
          <w:rFonts w:ascii="Times New Roman" w:hAnsi="Times New Roman" w:cs="Times New Roman"/>
          <w:sz w:val="24"/>
        </w:rPr>
        <w:t>Semester/year the course will be taught:</w:t>
      </w:r>
      <w:r w:rsidR="004C33A4">
        <w:rPr>
          <w:rFonts w:ascii="Times New Roman" w:hAnsi="Times New Roman" w:cs="Times New Roman"/>
          <w:sz w:val="24"/>
        </w:rPr>
        <w:t xml:space="preserve"> </w:t>
      </w:r>
    </w:p>
    <w:p w14:paraId="61772188" w14:textId="77777777" w:rsidR="00D306D6" w:rsidRDefault="00D306D6" w:rsidP="00D306D6">
      <w:pPr>
        <w:rPr>
          <w:rFonts w:ascii="Times New Roman" w:hAnsi="Times New Roman" w:cs="Times New Roman"/>
          <w:sz w:val="24"/>
        </w:rPr>
      </w:pPr>
    </w:p>
    <w:p w14:paraId="122064B1" w14:textId="2424E462" w:rsidR="00D306D6" w:rsidRPr="00A16AF2" w:rsidRDefault="00D306D6" w:rsidP="00D306D6">
      <w:pPr>
        <w:rPr>
          <w:rFonts w:ascii="Times New Roman" w:hAnsi="Times New Roman" w:cs="Times New Roman"/>
          <w:sz w:val="24"/>
        </w:rPr>
      </w:pPr>
      <w:r w:rsidRPr="00D306D6">
        <w:rPr>
          <w:rFonts w:ascii="Times New Roman" w:hAnsi="Times New Roman" w:cs="Times New Roman"/>
          <w:sz w:val="24"/>
        </w:rPr>
        <w:t xml:space="preserve">For more information visit </w:t>
      </w:r>
      <w:hyperlink r:id="rId12" w:history="1">
        <w:r w:rsidRPr="00D306D6">
          <w:rPr>
            <w:rStyle w:val="Hyperlink"/>
            <w:rFonts w:ascii="Times New Roman" w:hAnsi="Times New Roman" w:cs="Times New Roman"/>
            <w:sz w:val="24"/>
          </w:rPr>
          <w:t>www.salisbury.edu/PACE</w:t>
        </w:r>
      </w:hyperlink>
    </w:p>
    <w:sectPr w:rsidR="00D306D6" w:rsidRPr="00A16AF2" w:rsidSect="00EC6F4D">
      <w:type w:val="continuous"/>
      <w:pgSz w:w="12240" w:h="15840"/>
      <w:pgMar w:top="50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5B250" w14:textId="77777777" w:rsidR="0054408E" w:rsidRDefault="0054408E" w:rsidP="004E42F4">
      <w:r>
        <w:separator/>
      </w:r>
    </w:p>
  </w:endnote>
  <w:endnote w:type="continuationSeparator" w:id="0">
    <w:p w14:paraId="65320033" w14:textId="77777777" w:rsidR="0054408E" w:rsidRDefault="0054408E" w:rsidP="004E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9B642" w14:textId="77777777" w:rsidR="0054408E" w:rsidRDefault="0054408E" w:rsidP="004E42F4">
      <w:r>
        <w:separator/>
      </w:r>
    </w:p>
  </w:footnote>
  <w:footnote w:type="continuationSeparator" w:id="0">
    <w:p w14:paraId="51AB5A7C" w14:textId="77777777" w:rsidR="0054408E" w:rsidRDefault="0054408E" w:rsidP="004E4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13FE" w14:textId="77777777" w:rsidR="00DE6948" w:rsidRDefault="0054408E">
    <w:pPr>
      <w:pStyle w:val="Header"/>
    </w:pPr>
    <w:r>
      <w:pict w14:anchorId="64E60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12.25pt;height:511.2pt;z-index:-251658752;mso-wrap-edited:f;mso-position-horizontal:center;mso-position-horizontal-relative:margin;mso-position-vertical:center;mso-position-vertical-relative:margin" wrapcoords="10183 0 9487 31 7526 380 7431 506 7052 633 6230 950 5218 1520 4459 2026 3668 2660 2751 3547 1929 4560 1581 5067 790 6587 284 8107 158 8614 0 9628 -31 10641 -31 11655 94 12668 189 13175 316 13682 853 15202 1328 16184 1992 17197 2846 18211 3953 19224 4617 19731 5471 20238 6609 20808 8159 21314 9455 21536 9614 21536 11985 21536 12175 21536 13440 21314 14990 20808 16128 20238 16951 19731 17615 19224 18722 18211 19575 17197 20240 16184 20714 15202 21252 13682 21378 13175 21473 12668 21600 11655 21600 9881 21505 9121 21315 8107 20999 7094 20303 5574 19670 4560 18848 3547 17931 2660 17393 2217 16666 1710 15591 1076 14768 728 14168 506 14073 380 12175 31 11543 0 10183 0">
          <v:imagedata r:id="rId1" o:title="SU_Seal_PMS12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6C1A" w14:textId="77777777" w:rsidR="00DE6948" w:rsidRDefault="0054408E">
    <w:pPr>
      <w:pStyle w:val="Header"/>
    </w:pPr>
    <w:r>
      <w:pict w14:anchorId="67570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21pt;margin-top:200.5pt;width:270.55pt;height:270pt;z-index:-251659776;mso-wrap-edited:f;mso-position-horizontal-relative:margin;mso-position-vertical-relative:margin" wrapcoords="10183 0 9487 31 7526 380 7431 506 7052 633 6230 950 5218 1520 4459 2026 3668 2660 2751 3547 1929 4560 1581 5067 790 6587 284 8107 158 8614 0 9628 -31 10641 -31 11655 94 12668 189 13175 316 13682 853 15202 1328 16184 1992 17197 2846 18211 3953 19224 4617 19731 5471 20238 6609 20808 8159 21314 9455 21536 9614 21536 11985 21536 12175 21536 13440 21314 14990 20808 16128 20238 16951 19731 17615 19224 18722 18211 19575 17197 20240 16184 20714 15202 21252 13682 21378 13175 21473 12668 21600 11655 21600 9881 21505 9121 21315 8107 20999 7094 20303 5574 19670 4560 18848 3547 17931 2660 17393 2217 16666 1710 15591 1076 14768 728 14168 506 14073 380 12175 31 11543 0 10183 0">
          <v:imagedata r:id="rId1" o:title="SU_Seal_PMS12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D63D" w14:textId="77777777" w:rsidR="00DE6948" w:rsidRDefault="0054408E">
    <w:pPr>
      <w:pStyle w:val="Header"/>
    </w:pPr>
    <w:r>
      <w:pict w14:anchorId="0FFD9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12.25pt;height:511.2pt;z-index:-251657728;mso-wrap-edited:f;mso-position-horizontal:center;mso-position-horizontal-relative:margin;mso-position-vertical:center;mso-position-vertical-relative:margin" wrapcoords="10183 0 9487 31 7526 380 7431 506 7052 633 6230 950 5218 1520 4459 2026 3668 2660 2751 3547 1929 4560 1581 5067 790 6587 284 8107 158 8614 0 9628 -31 10641 -31 11655 94 12668 189 13175 316 13682 853 15202 1328 16184 1992 17197 2846 18211 3953 19224 4617 19731 5471 20238 6609 20808 8159 21314 9455 21536 9614 21536 11985 21536 12175 21536 13440 21314 14990 20808 16128 20238 16951 19731 17615 19224 18722 18211 19575 17197 20240 16184 20714 15202 21252 13682 21378 13175 21473 12668 21600 11655 21600 9881 21505 9121 21315 8107 20999 7094 20303 5574 19670 4560 18848 3547 17931 2660 17393 2217 16666 1710 15591 1076 14768 728 14168 506 14073 380 12175 31 11543 0 10183 0">
          <v:imagedata r:id="rId1" o:title="SU_Seal_PMS12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420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65"/>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F4"/>
    <w:rsid w:val="00026D3D"/>
    <w:rsid w:val="000E1D4C"/>
    <w:rsid w:val="001221C7"/>
    <w:rsid w:val="00152BF4"/>
    <w:rsid w:val="001626B1"/>
    <w:rsid w:val="001E2A94"/>
    <w:rsid w:val="003135F3"/>
    <w:rsid w:val="003A62A6"/>
    <w:rsid w:val="003F70D3"/>
    <w:rsid w:val="00417CB1"/>
    <w:rsid w:val="004C33A4"/>
    <w:rsid w:val="004E42F4"/>
    <w:rsid w:val="004F1602"/>
    <w:rsid w:val="00507B29"/>
    <w:rsid w:val="0054408E"/>
    <w:rsid w:val="0074133E"/>
    <w:rsid w:val="007647C3"/>
    <w:rsid w:val="007B496A"/>
    <w:rsid w:val="00833C3A"/>
    <w:rsid w:val="008736A4"/>
    <w:rsid w:val="00877778"/>
    <w:rsid w:val="00886412"/>
    <w:rsid w:val="00894514"/>
    <w:rsid w:val="008A1B9F"/>
    <w:rsid w:val="008A66C6"/>
    <w:rsid w:val="00987CEA"/>
    <w:rsid w:val="009D2C6B"/>
    <w:rsid w:val="00A16AF2"/>
    <w:rsid w:val="00B8528C"/>
    <w:rsid w:val="00C16791"/>
    <w:rsid w:val="00CD55E3"/>
    <w:rsid w:val="00D306D6"/>
    <w:rsid w:val="00D6418F"/>
    <w:rsid w:val="00D857EC"/>
    <w:rsid w:val="00DB3D0C"/>
    <w:rsid w:val="00DE6948"/>
    <w:rsid w:val="00E16A80"/>
    <w:rsid w:val="00E17194"/>
    <w:rsid w:val="00E46F50"/>
    <w:rsid w:val="00E93B95"/>
    <w:rsid w:val="00EC6F4D"/>
    <w:rsid w:val="00F25F82"/>
    <w:rsid w:val="00F913F9"/>
    <w:rsid w:val="00FE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636339"/>
  <w14:defaultImageDpi w14:val="300"/>
  <w15:docId w15:val="{5829BE58-DA18-4FA1-9AFD-A3E2179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noProof/>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4E42F4"/>
    <w:pPr>
      <w:tabs>
        <w:tab w:val="center" w:pos="4320"/>
        <w:tab w:val="right" w:pos="8640"/>
      </w:tabs>
    </w:pPr>
  </w:style>
  <w:style w:type="character" w:customStyle="1" w:styleId="HeaderChar">
    <w:name w:val="Header Char"/>
    <w:link w:val="Header"/>
    <w:uiPriority w:val="99"/>
    <w:rsid w:val="004E42F4"/>
    <w:rPr>
      <w:rFonts w:ascii="Arial" w:hAnsi="Arial" w:cs="Arial"/>
      <w:noProof/>
      <w:color w:val="000000"/>
      <w:sz w:val="22"/>
      <w:szCs w:val="24"/>
    </w:rPr>
  </w:style>
  <w:style w:type="paragraph" w:styleId="Footer">
    <w:name w:val="footer"/>
    <w:basedOn w:val="Normal"/>
    <w:link w:val="FooterChar"/>
    <w:uiPriority w:val="99"/>
    <w:unhideWhenUsed/>
    <w:rsid w:val="004E42F4"/>
    <w:pPr>
      <w:tabs>
        <w:tab w:val="center" w:pos="4320"/>
        <w:tab w:val="right" w:pos="8640"/>
      </w:tabs>
    </w:pPr>
  </w:style>
  <w:style w:type="character" w:customStyle="1" w:styleId="FooterChar">
    <w:name w:val="Footer Char"/>
    <w:link w:val="Footer"/>
    <w:uiPriority w:val="99"/>
    <w:rsid w:val="004E42F4"/>
    <w:rPr>
      <w:rFonts w:ascii="Arial" w:hAnsi="Arial" w:cs="Arial"/>
      <w:noProof/>
      <w:color w:val="000000"/>
      <w:sz w:val="22"/>
      <w:szCs w:val="24"/>
    </w:rPr>
  </w:style>
  <w:style w:type="paragraph" w:styleId="BalloonText">
    <w:name w:val="Balloon Text"/>
    <w:basedOn w:val="Normal"/>
    <w:link w:val="BalloonTextChar"/>
    <w:uiPriority w:val="99"/>
    <w:semiHidden/>
    <w:unhideWhenUsed/>
    <w:rsid w:val="00507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B29"/>
    <w:rPr>
      <w:rFonts w:ascii="Lucida Grande" w:hAnsi="Lucida Grande" w:cs="Lucida Grande"/>
      <w:noProof/>
      <w:color w:val="000000"/>
      <w:sz w:val="18"/>
      <w:szCs w:val="18"/>
    </w:rPr>
  </w:style>
  <w:style w:type="table" w:styleId="TableGrid">
    <w:name w:val="Table Grid"/>
    <w:basedOn w:val="TableNormal"/>
    <w:uiPriority w:val="39"/>
    <w:rsid w:val="001626B1"/>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lisbury.edu/P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surak@salisbury.edu"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FULTON SCHOOL OF LIBERAL ARTS</vt:lpstr>
    </vt:vector>
  </TitlesOfParts>
  <Company>Information Technology</Company>
  <LinksUpToDate>false</LinksUpToDate>
  <CharactersWithSpaces>1386</CharactersWithSpaces>
  <SharedDoc>false</SharedDoc>
  <HLinks>
    <vt:vector size="30" baseType="variant">
      <vt:variant>
        <vt:i4>2359360</vt:i4>
      </vt:variant>
      <vt:variant>
        <vt:i4>0</vt:i4>
      </vt:variant>
      <vt:variant>
        <vt:i4>0</vt:i4>
      </vt:variant>
      <vt:variant>
        <vt:i4>5</vt:i4>
      </vt:variant>
      <vt:variant>
        <vt:lpwstr>http://www.salisbury.edu/seidel</vt:lpwstr>
      </vt:variant>
      <vt:variant>
        <vt:lpwstr/>
      </vt:variant>
      <vt:variant>
        <vt:i4>786442</vt:i4>
      </vt:variant>
      <vt:variant>
        <vt:i4>2048</vt:i4>
      </vt:variant>
      <vt:variant>
        <vt:i4>1025</vt:i4>
      </vt:variant>
      <vt:variant>
        <vt:i4>1</vt:i4>
      </vt:variant>
      <vt:variant>
        <vt:lpwstr>SU_Logo_tagline_FL_Color</vt:lpwstr>
      </vt:variant>
      <vt:variant>
        <vt:lpwstr/>
      </vt:variant>
      <vt:variant>
        <vt:i4>5701652</vt:i4>
      </vt:variant>
      <vt:variant>
        <vt:i4>-1</vt:i4>
      </vt:variant>
      <vt:variant>
        <vt:i4>2049</vt:i4>
      </vt:variant>
      <vt:variant>
        <vt:i4>1</vt:i4>
      </vt:variant>
      <vt:variant>
        <vt:lpwstr>SU_Seal_PMS123</vt:lpwstr>
      </vt:variant>
      <vt:variant>
        <vt:lpwstr/>
      </vt:variant>
      <vt:variant>
        <vt:i4>5701652</vt:i4>
      </vt:variant>
      <vt:variant>
        <vt:i4>-1</vt:i4>
      </vt:variant>
      <vt:variant>
        <vt:i4>2050</vt:i4>
      </vt:variant>
      <vt:variant>
        <vt:i4>1</vt:i4>
      </vt:variant>
      <vt:variant>
        <vt:lpwstr>SU_Seal_PMS123</vt:lpwstr>
      </vt:variant>
      <vt:variant>
        <vt:lpwstr/>
      </vt:variant>
      <vt:variant>
        <vt:i4>5701652</vt:i4>
      </vt:variant>
      <vt:variant>
        <vt:i4>-1</vt:i4>
      </vt:variant>
      <vt:variant>
        <vt:i4>2051</vt:i4>
      </vt:variant>
      <vt:variant>
        <vt:i4>1</vt:i4>
      </vt:variant>
      <vt:variant>
        <vt:lpwstr>SU_Seal_PMS123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FULTON SCHOOL OF LIBERAL ARTS</dc:title>
  <dc:subject/>
  <dc:creator>Information Technology</dc:creator>
  <cp:keywords/>
  <cp:lastModifiedBy>Mike A Webber</cp:lastModifiedBy>
  <cp:revision>3</cp:revision>
  <cp:lastPrinted>2016-05-03T13:27:00Z</cp:lastPrinted>
  <dcterms:created xsi:type="dcterms:W3CDTF">2017-06-28T12:36:00Z</dcterms:created>
  <dcterms:modified xsi:type="dcterms:W3CDTF">2017-06-28T17:52:00Z</dcterms:modified>
</cp:coreProperties>
</file>